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E52F" w14:textId="77777777" w:rsidR="00687BF5" w:rsidRPr="006E4CE9" w:rsidRDefault="00D65BD3">
      <w:pPr>
        <w:pStyle w:val="Corpodetexto"/>
        <w:spacing w:line="240" w:lineRule="auto"/>
        <w:ind w:left="5154" w:firstLine="0"/>
        <w:rPr>
          <w:color w:val="000000" w:themeColor="text1"/>
        </w:rPr>
      </w:pPr>
      <w:r w:rsidRPr="006E4CE9">
        <w:rPr>
          <w:noProof/>
          <w:color w:val="000000" w:themeColor="text1"/>
        </w:rPr>
        <w:drawing>
          <wp:inline distT="0" distB="0" distL="0" distR="0" wp14:anchorId="27B34802" wp14:editId="559F9DFD">
            <wp:extent cx="695325" cy="6682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00340" cy="673084"/>
                    </a:xfrm>
                    <a:prstGeom prst="rect">
                      <a:avLst/>
                    </a:prstGeom>
                  </pic:spPr>
                </pic:pic>
              </a:graphicData>
            </a:graphic>
          </wp:inline>
        </w:drawing>
      </w:r>
    </w:p>
    <w:p w14:paraId="3E69862E" w14:textId="77777777" w:rsidR="0034113A" w:rsidRDefault="0034113A" w:rsidP="00B0530E">
      <w:pPr>
        <w:pStyle w:val="PargrafodaLista"/>
        <w:tabs>
          <w:tab w:val="left" w:pos="4395"/>
        </w:tabs>
        <w:spacing w:before="28" w:line="264" w:lineRule="exact"/>
        <w:ind w:left="426" w:firstLine="0"/>
        <w:jc w:val="center"/>
        <w:rPr>
          <w:b/>
          <w:color w:val="000000" w:themeColor="text1"/>
        </w:rPr>
        <w:sectPr w:rsidR="0034113A" w:rsidSect="0034113A">
          <w:footerReference w:type="default" r:id="rId9"/>
          <w:pgSz w:w="11900" w:h="16840" w:code="9"/>
          <w:pgMar w:top="1599" w:right="261" w:bottom="998" w:left="380" w:header="0" w:footer="816" w:gutter="0"/>
          <w:lnNumType w:countBy="1" w:restart="continuous"/>
          <w:cols w:space="720"/>
          <w:docGrid w:linePitch="299"/>
        </w:sectPr>
      </w:pPr>
    </w:p>
    <w:p w14:paraId="70A5FFE2" w14:textId="77777777" w:rsidR="00687BF5" w:rsidRPr="006E4CE9" w:rsidRDefault="00D65BD3" w:rsidP="00B0530E">
      <w:pPr>
        <w:pStyle w:val="PargrafodaLista"/>
        <w:tabs>
          <w:tab w:val="left" w:pos="4395"/>
        </w:tabs>
        <w:spacing w:before="28" w:line="264" w:lineRule="exact"/>
        <w:ind w:left="426" w:firstLine="0"/>
        <w:jc w:val="center"/>
        <w:rPr>
          <w:b/>
          <w:color w:val="000000" w:themeColor="text1"/>
        </w:rPr>
      </w:pPr>
      <w:r w:rsidRPr="006E4CE9">
        <w:rPr>
          <w:b/>
          <w:color w:val="000000" w:themeColor="text1"/>
        </w:rPr>
        <w:t>SERVIÇO</w:t>
      </w:r>
      <w:r w:rsidRPr="006E4CE9">
        <w:rPr>
          <w:b/>
          <w:color w:val="000000" w:themeColor="text1"/>
          <w:spacing w:val="-5"/>
        </w:rPr>
        <w:t xml:space="preserve"> </w:t>
      </w:r>
      <w:r w:rsidRPr="006E4CE9">
        <w:rPr>
          <w:b/>
          <w:color w:val="000000" w:themeColor="text1"/>
        </w:rPr>
        <w:t>PÚBLICO</w:t>
      </w:r>
      <w:r w:rsidRPr="006E4CE9">
        <w:rPr>
          <w:b/>
          <w:color w:val="000000" w:themeColor="text1"/>
          <w:spacing w:val="-6"/>
        </w:rPr>
        <w:t xml:space="preserve"> </w:t>
      </w:r>
      <w:r w:rsidRPr="006E4CE9">
        <w:rPr>
          <w:b/>
          <w:color w:val="000000" w:themeColor="text1"/>
          <w:spacing w:val="-2"/>
        </w:rPr>
        <w:t>FEDERAL</w:t>
      </w:r>
    </w:p>
    <w:p w14:paraId="2B5669B4" w14:textId="77777777" w:rsidR="00687BF5" w:rsidRPr="006E4CE9" w:rsidRDefault="00D65BD3" w:rsidP="00B0530E">
      <w:pPr>
        <w:tabs>
          <w:tab w:val="left" w:pos="1679"/>
          <w:tab w:val="left" w:pos="1680"/>
          <w:tab w:val="left" w:pos="4395"/>
        </w:tabs>
        <w:ind w:left="426"/>
        <w:jc w:val="center"/>
        <w:rPr>
          <w:b/>
          <w:color w:val="000000" w:themeColor="text1"/>
        </w:rPr>
      </w:pPr>
      <w:r w:rsidRPr="006E4CE9">
        <w:rPr>
          <w:b/>
          <w:color w:val="000000" w:themeColor="text1"/>
        </w:rPr>
        <w:t>CONSELHO</w:t>
      </w:r>
      <w:r w:rsidRPr="006E4CE9">
        <w:rPr>
          <w:b/>
          <w:color w:val="000000" w:themeColor="text1"/>
          <w:spacing w:val="-8"/>
        </w:rPr>
        <w:t xml:space="preserve"> </w:t>
      </w:r>
      <w:r w:rsidRPr="006E4CE9">
        <w:rPr>
          <w:b/>
          <w:color w:val="000000" w:themeColor="text1"/>
        </w:rPr>
        <w:t>DE</w:t>
      </w:r>
      <w:r w:rsidRPr="006E4CE9">
        <w:rPr>
          <w:b/>
          <w:color w:val="000000" w:themeColor="text1"/>
          <w:spacing w:val="-12"/>
        </w:rPr>
        <w:t xml:space="preserve"> </w:t>
      </w:r>
      <w:r w:rsidRPr="006E4CE9">
        <w:rPr>
          <w:b/>
          <w:color w:val="000000" w:themeColor="text1"/>
        </w:rPr>
        <w:t>ARQUITETURA</w:t>
      </w:r>
      <w:r w:rsidRPr="006E4CE9">
        <w:rPr>
          <w:b/>
          <w:color w:val="000000" w:themeColor="text1"/>
          <w:spacing w:val="-15"/>
        </w:rPr>
        <w:t xml:space="preserve"> </w:t>
      </w:r>
      <w:r w:rsidRPr="006E4CE9">
        <w:rPr>
          <w:b/>
          <w:color w:val="000000" w:themeColor="text1"/>
        </w:rPr>
        <w:t>E</w:t>
      </w:r>
      <w:r w:rsidRPr="006E4CE9">
        <w:rPr>
          <w:b/>
          <w:color w:val="000000" w:themeColor="text1"/>
          <w:spacing w:val="-6"/>
        </w:rPr>
        <w:t xml:space="preserve"> </w:t>
      </w:r>
      <w:r w:rsidRPr="006E4CE9">
        <w:rPr>
          <w:b/>
          <w:color w:val="000000" w:themeColor="text1"/>
        </w:rPr>
        <w:t>URBANISMO</w:t>
      </w:r>
      <w:r w:rsidRPr="006E4CE9">
        <w:rPr>
          <w:b/>
          <w:color w:val="000000" w:themeColor="text1"/>
          <w:spacing w:val="-4"/>
        </w:rPr>
        <w:t xml:space="preserve"> </w:t>
      </w:r>
      <w:r w:rsidRPr="006E4CE9">
        <w:rPr>
          <w:b/>
          <w:color w:val="000000" w:themeColor="text1"/>
        </w:rPr>
        <w:t>DE</w:t>
      </w:r>
      <w:r w:rsidRPr="006E4CE9">
        <w:rPr>
          <w:b/>
          <w:color w:val="000000" w:themeColor="text1"/>
          <w:spacing w:val="-8"/>
        </w:rPr>
        <w:t xml:space="preserve"> </w:t>
      </w:r>
      <w:r w:rsidRPr="006E4CE9">
        <w:rPr>
          <w:b/>
          <w:color w:val="000000" w:themeColor="text1"/>
        </w:rPr>
        <w:t>MATO</w:t>
      </w:r>
      <w:r w:rsidRPr="006E4CE9">
        <w:rPr>
          <w:b/>
          <w:color w:val="000000" w:themeColor="text1"/>
          <w:spacing w:val="-4"/>
        </w:rPr>
        <w:t xml:space="preserve"> </w:t>
      </w:r>
      <w:r w:rsidRPr="006E4CE9">
        <w:rPr>
          <w:b/>
          <w:color w:val="000000" w:themeColor="text1"/>
        </w:rPr>
        <w:t>GROSSO</w:t>
      </w:r>
      <w:r w:rsidRPr="006E4CE9">
        <w:rPr>
          <w:b/>
          <w:color w:val="000000" w:themeColor="text1"/>
          <w:spacing w:val="-6"/>
        </w:rPr>
        <w:t xml:space="preserve"> </w:t>
      </w:r>
      <w:r w:rsidRPr="006E4CE9">
        <w:rPr>
          <w:b/>
          <w:color w:val="000000" w:themeColor="text1"/>
        </w:rPr>
        <w:t>–</w:t>
      </w:r>
      <w:r w:rsidRPr="006E4CE9">
        <w:rPr>
          <w:b/>
          <w:color w:val="000000" w:themeColor="text1"/>
          <w:spacing w:val="-7"/>
        </w:rPr>
        <w:t xml:space="preserve"> </w:t>
      </w:r>
      <w:r w:rsidRPr="006E4CE9">
        <w:rPr>
          <w:b/>
          <w:color w:val="000000" w:themeColor="text1"/>
          <w:spacing w:val="-2"/>
        </w:rPr>
        <w:t>CAU/MT</w:t>
      </w:r>
    </w:p>
    <w:p w14:paraId="2D21E7BF" w14:textId="0F22F21A" w:rsidR="00687BF5" w:rsidRPr="006E4CE9" w:rsidRDefault="00D65BD3" w:rsidP="00B0530E">
      <w:pPr>
        <w:tabs>
          <w:tab w:val="left" w:pos="3757"/>
          <w:tab w:val="left" w:pos="3758"/>
          <w:tab w:val="left" w:pos="4395"/>
        </w:tabs>
        <w:spacing w:line="254" w:lineRule="exact"/>
        <w:ind w:left="426"/>
        <w:jc w:val="center"/>
        <w:rPr>
          <w:b/>
          <w:color w:val="000000" w:themeColor="text1"/>
        </w:rPr>
      </w:pPr>
      <w:r w:rsidRPr="006E4CE9">
        <w:rPr>
          <w:b/>
          <w:color w:val="000000" w:themeColor="text1"/>
        </w:rPr>
        <w:t>1</w:t>
      </w:r>
      <w:r w:rsidR="00DA408C" w:rsidRPr="006E4CE9">
        <w:rPr>
          <w:b/>
          <w:color w:val="000000" w:themeColor="text1"/>
        </w:rPr>
        <w:t>40</w:t>
      </w:r>
      <w:r w:rsidRPr="006E4CE9">
        <w:rPr>
          <w:b/>
          <w:color w:val="000000" w:themeColor="text1"/>
        </w:rPr>
        <w:t>ª</w:t>
      </w:r>
      <w:r w:rsidRPr="006E4CE9">
        <w:rPr>
          <w:b/>
          <w:color w:val="000000" w:themeColor="text1"/>
          <w:spacing w:val="-8"/>
        </w:rPr>
        <w:t xml:space="preserve"> </w:t>
      </w:r>
      <w:r w:rsidRPr="006E4CE9">
        <w:rPr>
          <w:b/>
          <w:color w:val="000000" w:themeColor="text1"/>
        </w:rPr>
        <w:t>SESSÃO</w:t>
      </w:r>
      <w:r w:rsidRPr="006E4CE9">
        <w:rPr>
          <w:b/>
          <w:color w:val="000000" w:themeColor="text1"/>
          <w:spacing w:val="-4"/>
        </w:rPr>
        <w:t xml:space="preserve"> </w:t>
      </w:r>
      <w:r w:rsidRPr="006E4CE9">
        <w:rPr>
          <w:b/>
          <w:color w:val="000000" w:themeColor="text1"/>
        </w:rPr>
        <w:t>PLENÁRIA</w:t>
      </w:r>
      <w:r w:rsidRPr="006E4CE9">
        <w:rPr>
          <w:b/>
          <w:color w:val="000000" w:themeColor="text1"/>
          <w:spacing w:val="-15"/>
        </w:rPr>
        <w:t xml:space="preserve"> </w:t>
      </w:r>
      <w:r w:rsidRPr="006E4CE9">
        <w:rPr>
          <w:b/>
          <w:color w:val="000000" w:themeColor="text1"/>
          <w:spacing w:val="-2"/>
        </w:rPr>
        <w:t>ORDINÁRIA</w:t>
      </w:r>
    </w:p>
    <w:p w14:paraId="08C45D90" w14:textId="77777777" w:rsidR="00687BF5" w:rsidRPr="006E4CE9" w:rsidRDefault="00D65BD3" w:rsidP="00B0530E">
      <w:pPr>
        <w:tabs>
          <w:tab w:val="left" w:pos="759"/>
          <w:tab w:val="left" w:pos="760"/>
          <w:tab w:val="left" w:pos="4395"/>
        </w:tabs>
        <w:ind w:left="426"/>
        <w:jc w:val="center"/>
        <w:rPr>
          <w:color w:val="000000" w:themeColor="text1"/>
        </w:rPr>
      </w:pPr>
      <w:r w:rsidRPr="006E4CE9">
        <w:rPr>
          <w:color w:val="000000" w:themeColor="text1"/>
        </w:rPr>
        <w:t>Local:</w:t>
      </w:r>
      <w:r w:rsidRPr="006E4CE9">
        <w:rPr>
          <w:color w:val="000000" w:themeColor="text1"/>
          <w:spacing w:val="-9"/>
        </w:rPr>
        <w:t xml:space="preserve"> </w:t>
      </w:r>
      <w:r w:rsidRPr="006E4CE9">
        <w:rPr>
          <w:color w:val="000000" w:themeColor="text1"/>
        </w:rPr>
        <w:t>Sede</w:t>
      </w:r>
      <w:r w:rsidRPr="006E4CE9">
        <w:rPr>
          <w:color w:val="000000" w:themeColor="text1"/>
          <w:spacing w:val="-5"/>
        </w:rPr>
        <w:t xml:space="preserve"> </w:t>
      </w:r>
      <w:r w:rsidRPr="006E4CE9">
        <w:rPr>
          <w:color w:val="000000" w:themeColor="text1"/>
        </w:rPr>
        <w:t>do</w:t>
      </w:r>
      <w:r w:rsidRPr="006E4CE9">
        <w:rPr>
          <w:color w:val="000000" w:themeColor="text1"/>
          <w:spacing w:val="-7"/>
        </w:rPr>
        <w:t xml:space="preserve"> </w:t>
      </w:r>
      <w:r w:rsidRPr="006E4CE9">
        <w:rPr>
          <w:color w:val="000000" w:themeColor="text1"/>
        </w:rPr>
        <w:t>Conselho</w:t>
      </w:r>
      <w:r w:rsidRPr="006E4CE9">
        <w:rPr>
          <w:color w:val="000000" w:themeColor="text1"/>
          <w:spacing w:val="-6"/>
        </w:rPr>
        <w:t xml:space="preserve"> </w:t>
      </w:r>
      <w:r w:rsidRPr="006E4CE9">
        <w:rPr>
          <w:color w:val="000000" w:themeColor="text1"/>
        </w:rPr>
        <w:t>de</w:t>
      </w:r>
      <w:r w:rsidRPr="006E4CE9">
        <w:rPr>
          <w:color w:val="000000" w:themeColor="text1"/>
          <w:spacing w:val="-15"/>
        </w:rPr>
        <w:t xml:space="preserve"> </w:t>
      </w:r>
      <w:r w:rsidRPr="006E4CE9">
        <w:rPr>
          <w:color w:val="000000" w:themeColor="text1"/>
        </w:rPr>
        <w:t>Arquitetura</w:t>
      </w:r>
      <w:r w:rsidRPr="006E4CE9">
        <w:rPr>
          <w:color w:val="000000" w:themeColor="text1"/>
          <w:spacing w:val="-5"/>
        </w:rPr>
        <w:t xml:space="preserve"> </w:t>
      </w:r>
      <w:r w:rsidRPr="006E4CE9">
        <w:rPr>
          <w:color w:val="000000" w:themeColor="text1"/>
        </w:rPr>
        <w:t>e</w:t>
      </w:r>
      <w:r w:rsidRPr="006E4CE9">
        <w:rPr>
          <w:color w:val="000000" w:themeColor="text1"/>
          <w:spacing w:val="-7"/>
        </w:rPr>
        <w:t xml:space="preserve"> </w:t>
      </w:r>
      <w:r w:rsidRPr="006E4CE9">
        <w:rPr>
          <w:color w:val="000000" w:themeColor="text1"/>
        </w:rPr>
        <w:t>Urbanismo</w:t>
      </w:r>
      <w:r w:rsidRPr="006E4CE9">
        <w:rPr>
          <w:color w:val="000000" w:themeColor="text1"/>
          <w:spacing w:val="-5"/>
        </w:rPr>
        <w:t xml:space="preserve"> </w:t>
      </w:r>
      <w:r w:rsidRPr="006E4CE9">
        <w:rPr>
          <w:color w:val="000000" w:themeColor="text1"/>
        </w:rPr>
        <w:t>de</w:t>
      </w:r>
      <w:r w:rsidRPr="006E4CE9">
        <w:rPr>
          <w:color w:val="000000" w:themeColor="text1"/>
          <w:spacing w:val="-7"/>
        </w:rPr>
        <w:t xml:space="preserve"> </w:t>
      </w:r>
      <w:r w:rsidRPr="006E4CE9">
        <w:rPr>
          <w:color w:val="000000" w:themeColor="text1"/>
        </w:rPr>
        <w:t>Mato</w:t>
      </w:r>
      <w:r w:rsidRPr="006E4CE9">
        <w:rPr>
          <w:color w:val="000000" w:themeColor="text1"/>
          <w:spacing w:val="-5"/>
        </w:rPr>
        <w:t xml:space="preserve"> </w:t>
      </w:r>
      <w:r w:rsidRPr="006E4CE9">
        <w:rPr>
          <w:color w:val="000000" w:themeColor="text1"/>
        </w:rPr>
        <w:t>Grosso</w:t>
      </w:r>
      <w:r w:rsidRPr="006E4CE9">
        <w:rPr>
          <w:color w:val="000000" w:themeColor="text1"/>
          <w:spacing w:val="-7"/>
        </w:rPr>
        <w:t xml:space="preserve"> </w:t>
      </w:r>
      <w:r w:rsidRPr="006E4CE9">
        <w:rPr>
          <w:color w:val="000000" w:themeColor="text1"/>
        </w:rPr>
        <w:t>na</w:t>
      </w:r>
      <w:r w:rsidRPr="006E4CE9">
        <w:rPr>
          <w:color w:val="000000" w:themeColor="text1"/>
          <w:spacing w:val="-15"/>
        </w:rPr>
        <w:t xml:space="preserve"> </w:t>
      </w:r>
      <w:r w:rsidRPr="006E4CE9">
        <w:rPr>
          <w:color w:val="000000" w:themeColor="text1"/>
        </w:rPr>
        <w:t>Av.</w:t>
      </w:r>
      <w:r w:rsidRPr="006E4CE9">
        <w:rPr>
          <w:color w:val="000000" w:themeColor="text1"/>
          <w:spacing w:val="-4"/>
        </w:rPr>
        <w:t xml:space="preserve"> </w:t>
      </w:r>
      <w:r w:rsidRPr="006E4CE9">
        <w:rPr>
          <w:color w:val="000000" w:themeColor="text1"/>
        </w:rPr>
        <w:t>São</w:t>
      </w:r>
      <w:r w:rsidRPr="006E4CE9">
        <w:rPr>
          <w:color w:val="000000" w:themeColor="text1"/>
          <w:spacing w:val="-5"/>
        </w:rPr>
        <w:t xml:space="preserve"> </w:t>
      </w:r>
      <w:r w:rsidRPr="006E4CE9">
        <w:rPr>
          <w:color w:val="000000" w:themeColor="text1"/>
        </w:rPr>
        <w:t>Sebastião,</w:t>
      </w:r>
      <w:r w:rsidRPr="006E4CE9">
        <w:rPr>
          <w:color w:val="000000" w:themeColor="text1"/>
          <w:spacing w:val="-3"/>
        </w:rPr>
        <w:t xml:space="preserve"> </w:t>
      </w:r>
      <w:r w:rsidRPr="006E4CE9">
        <w:rPr>
          <w:color w:val="000000" w:themeColor="text1"/>
        </w:rPr>
        <w:t>nº</w:t>
      </w:r>
      <w:r w:rsidRPr="006E4CE9">
        <w:rPr>
          <w:color w:val="000000" w:themeColor="text1"/>
          <w:spacing w:val="-3"/>
        </w:rPr>
        <w:t xml:space="preserve"> </w:t>
      </w:r>
      <w:r w:rsidRPr="006E4CE9">
        <w:rPr>
          <w:color w:val="000000" w:themeColor="text1"/>
          <w:spacing w:val="-2"/>
        </w:rPr>
        <w:t>3161,</w:t>
      </w:r>
    </w:p>
    <w:p w14:paraId="70460240" w14:textId="77777777" w:rsidR="00687BF5" w:rsidRPr="006E4CE9" w:rsidRDefault="00D65BD3" w:rsidP="00B0530E">
      <w:pPr>
        <w:pStyle w:val="PargrafodaLista"/>
        <w:tabs>
          <w:tab w:val="left" w:pos="1357"/>
          <w:tab w:val="left" w:pos="1358"/>
          <w:tab w:val="left" w:pos="4395"/>
        </w:tabs>
        <w:spacing w:line="264" w:lineRule="exact"/>
        <w:ind w:left="426" w:firstLine="0"/>
        <w:jc w:val="center"/>
        <w:rPr>
          <w:color w:val="000000" w:themeColor="text1"/>
        </w:rPr>
      </w:pPr>
      <w:r w:rsidRPr="006E4CE9">
        <w:rPr>
          <w:color w:val="000000" w:themeColor="text1"/>
        </w:rPr>
        <w:t>Edifício</w:t>
      </w:r>
      <w:r w:rsidRPr="006E4CE9">
        <w:rPr>
          <w:color w:val="000000" w:themeColor="text1"/>
          <w:spacing w:val="-13"/>
        </w:rPr>
        <w:t xml:space="preserve"> </w:t>
      </w:r>
      <w:r w:rsidRPr="006E4CE9">
        <w:rPr>
          <w:color w:val="000000" w:themeColor="text1"/>
        </w:rPr>
        <w:t>Xingú,</w:t>
      </w:r>
      <w:r w:rsidRPr="006E4CE9">
        <w:rPr>
          <w:color w:val="000000" w:themeColor="text1"/>
          <w:spacing w:val="-9"/>
        </w:rPr>
        <w:t xml:space="preserve"> </w:t>
      </w:r>
      <w:r w:rsidRPr="006E4CE9">
        <w:rPr>
          <w:color w:val="000000" w:themeColor="text1"/>
        </w:rPr>
        <w:t>3º</w:t>
      </w:r>
      <w:r w:rsidRPr="006E4CE9">
        <w:rPr>
          <w:color w:val="000000" w:themeColor="text1"/>
          <w:spacing w:val="-15"/>
        </w:rPr>
        <w:t xml:space="preserve"> </w:t>
      </w:r>
      <w:r w:rsidRPr="006E4CE9">
        <w:rPr>
          <w:color w:val="000000" w:themeColor="text1"/>
        </w:rPr>
        <w:t>Andar,</w:t>
      </w:r>
      <w:r w:rsidRPr="006E4CE9">
        <w:rPr>
          <w:color w:val="000000" w:themeColor="text1"/>
          <w:spacing w:val="-8"/>
        </w:rPr>
        <w:t xml:space="preserve"> </w:t>
      </w:r>
      <w:r w:rsidRPr="006E4CE9">
        <w:rPr>
          <w:color w:val="000000" w:themeColor="text1"/>
        </w:rPr>
        <w:t>Salas</w:t>
      </w:r>
      <w:r w:rsidRPr="006E4CE9">
        <w:rPr>
          <w:color w:val="000000" w:themeColor="text1"/>
          <w:spacing w:val="-7"/>
        </w:rPr>
        <w:t xml:space="preserve"> </w:t>
      </w:r>
      <w:r w:rsidRPr="006E4CE9">
        <w:rPr>
          <w:color w:val="000000" w:themeColor="text1"/>
        </w:rPr>
        <w:t>301</w:t>
      </w:r>
      <w:r w:rsidRPr="006E4CE9">
        <w:rPr>
          <w:color w:val="000000" w:themeColor="text1"/>
          <w:spacing w:val="-7"/>
        </w:rPr>
        <w:t xml:space="preserve"> </w:t>
      </w:r>
      <w:r w:rsidRPr="006E4CE9">
        <w:rPr>
          <w:color w:val="000000" w:themeColor="text1"/>
        </w:rPr>
        <w:t>a</w:t>
      </w:r>
      <w:r w:rsidRPr="006E4CE9">
        <w:rPr>
          <w:color w:val="000000" w:themeColor="text1"/>
          <w:spacing w:val="-7"/>
        </w:rPr>
        <w:t xml:space="preserve"> </w:t>
      </w:r>
      <w:r w:rsidRPr="006E4CE9">
        <w:rPr>
          <w:color w:val="000000" w:themeColor="text1"/>
        </w:rPr>
        <w:t>305,</w:t>
      </w:r>
      <w:r w:rsidRPr="006E4CE9">
        <w:rPr>
          <w:color w:val="000000" w:themeColor="text1"/>
          <w:spacing w:val="-6"/>
        </w:rPr>
        <w:t xml:space="preserve"> </w:t>
      </w:r>
      <w:r w:rsidRPr="006E4CE9">
        <w:rPr>
          <w:color w:val="000000" w:themeColor="text1"/>
        </w:rPr>
        <w:t>Bairro</w:t>
      </w:r>
      <w:r w:rsidRPr="006E4CE9">
        <w:rPr>
          <w:color w:val="000000" w:themeColor="text1"/>
          <w:spacing w:val="-9"/>
        </w:rPr>
        <w:t xml:space="preserve"> </w:t>
      </w:r>
      <w:r w:rsidRPr="006E4CE9">
        <w:rPr>
          <w:color w:val="000000" w:themeColor="text1"/>
        </w:rPr>
        <w:t>Quilombo,</w:t>
      </w:r>
      <w:r w:rsidRPr="006E4CE9">
        <w:rPr>
          <w:color w:val="000000" w:themeColor="text1"/>
          <w:spacing w:val="-8"/>
        </w:rPr>
        <w:t xml:space="preserve"> </w:t>
      </w:r>
      <w:r w:rsidRPr="006E4CE9">
        <w:rPr>
          <w:color w:val="000000" w:themeColor="text1"/>
        </w:rPr>
        <w:t>Cuiabá-MT,</w:t>
      </w:r>
      <w:r w:rsidRPr="006E4CE9">
        <w:rPr>
          <w:color w:val="000000" w:themeColor="text1"/>
          <w:spacing w:val="-9"/>
        </w:rPr>
        <w:t xml:space="preserve"> </w:t>
      </w:r>
      <w:r w:rsidRPr="006E4CE9">
        <w:rPr>
          <w:color w:val="000000" w:themeColor="text1"/>
        </w:rPr>
        <w:t>CEP</w:t>
      </w:r>
      <w:r w:rsidRPr="006E4CE9">
        <w:rPr>
          <w:color w:val="000000" w:themeColor="text1"/>
          <w:spacing w:val="-11"/>
        </w:rPr>
        <w:t xml:space="preserve"> </w:t>
      </w:r>
      <w:r w:rsidRPr="006E4CE9">
        <w:rPr>
          <w:color w:val="000000" w:themeColor="text1"/>
        </w:rPr>
        <w:t>78.045-</w:t>
      </w:r>
      <w:r w:rsidRPr="006E4CE9">
        <w:rPr>
          <w:color w:val="000000" w:themeColor="text1"/>
          <w:spacing w:val="-4"/>
        </w:rPr>
        <w:t>000.</w:t>
      </w:r>
    </w:p>
    <w:p w14:paraId="48D14025" w14:textId="77777777" w:rsidR="00687BF5" w:rsidRPr="006E4CE9" w:rsidRDefault="00687BF5" w:rsidP="00F755B1">
      <w:pPr>
        <w:tabs>
          <w:tab w:val="left" w:pos="4395"/>
        </w:tabs>
        <w:spacing w:before="5"/>
        <w:jc w:val="center"/>
        <w:rPr>
          <w:color w:val="000000" w:themeColor="text1"/>
        </w:rPr>
      </w:pPr>
    </w:p>
    <w:p w14:paraId="1E969EB0" w14:textId="73F2520D" w:rsidR="00687BF5" w:rsidRPr="006E4CE9" w:rsidRDefault="00D65BD3" w:rsidP="00F755B1">
      <w:pPr>
        <w:pStyle w:val="Corpodetexto"/>
        <w:tabs>
          <w:tab w:val="left" w:pos="3983"/>
          <w:tab w:val="left" w:pos="4395"/>
        </w:tabs>
        <w:spacing w:before="93" w:line="240" w:lineRule="auto"/>
        <w:ind w:left="0" w:firstLine="0"/>
        <w:jc w:val="center"/>
        <w:rPr>
          <w:color w:val="000000" w:themeColor="text1"/>
        </w:rPr>
      </w:pPr>
      <w:r w:rsidRPr="006E4CE9">
        <w:rPr>
          <w:color w:val="000000" w:themeColor="text1"/>
        </w:rPr>
        <w:t>CUIABÁ-MT,</w:t>
      </w:r>
      <w:r w:rsidRPr="006E4CE9">
        <w:rPr>
          <w:color w:val="000000" w:themeColor="text1"/>
          <w:spacing w:val="-8"/>
        </w:rPr>
        <w:t xml:space="preserve"> </w:t>
      </w:r>
      <w:r w:rsidR="00DA408C" w:rsidRPr="006E4CE9">
        <w:rPr>
          <w:color w:val="000000" w:themeColor="text1"/>
        </w:rPr>
        <w:t>28</w:t>
      </w:r>
      <w:r w:rsidR="00A83154" w:rsidRPr="006E4CE9">
        <w:rPr>
          <w:color w:val="000000" w:themeColor="text1"/>
        </w:rPr>
        <w:t xml:space="preserve"> DE </w:t>
      </w:r>
      <w:r w:rsidR="00DA408C" w:rsidRPr="006E4CE9">
        <w:rPr>
          <w:color w:val="000000" w:themeColor="text1"/>
        </w:rPr>
        <w:t>OUTUBRO</w:t>
      </w:r>
      <w:r w:rsidRPr="006E4CE9">
        <w:rPr>
          <w:color w:val="000000" w:themeColor="text1"/>
          <w:spacing w:val="-6"/>
        </w:rPr>
        <w:t xml:space="preserve"> </w:t>
      </w:r>
      <w:r w:rsidRPr="006E4CE9">
        <w:rPr>
          <w:color w:val="000000" w:themeColor="text1"/>
        </w:rPr>
        <w:t>DE</w:t>
      </w:r>
      <w:r w:rsidRPr="006E4CE9">
        <w:rPr>
          <w:color w:val="000000" w:themeColor="text1"/>
          <w:spacing w:val="-7"/>
        </w:rPr>
        <w:t xml:space="preserve"> </w:t>
      </w:r>
      <w:r w:rsidRPr="006E4CE9">
        <w:rPr>
          <w:color w:val="000000" w:themeColor="text1"/>
          <w:spacing w:val="-4"/>
        </w:rPr>
        <w:t>2023</w:t>
      </w:r>
      <w:r w:rsidR="005435B3" w:rsidRPr="006E4CE9">
        <w:rPr>
          <w:color w:val="000000" w:themeColor="text1"/>
          <w:spacing w:val="-4"/>
        </w:rPr>
        <w:t>.</w:t>
      </w:r>
    </w:p>
    <w:p w14:paraId="13529836" w14:textId="77777777" w:rsidR="00687BF5" w:rsidRPr="006E4CE9" w:rsidRDefault="00687BF5" w:rsidP="00F755B1">
      <w:pPr>
        <w:tabs>
          <w:tab w:val="left" w:pos="4395"/>
        </w:tabs>
        <w:spacing w:before="96"/>
        <w:jc w:val="center"/>
        <w:rPr>
          <w:color w:val="000000" w:themeColor="text1"/>
        </w:rPr>
      </w:pPr>
    </w:p>
    <w:p w14:paraId="62A61406" w14:textId="77777777" w:rsidR="00687BF5" w:rsidRPr="006E4CE9" w:rsidRDefault="00D65BD3" w:rsidP="00F755B1">
      <w:pPr>
        <w:pStyle w:val="PargrafodaLista"/>
        <w:tabs>
          <w:tab w:val="left" w:pos="4536"/>
        </w:tabs>
        <w:spacing w:before="94" w:line="240" w:lineRule="auto"/>
        <w:ind w:left="0" w:firstLine="0"/>
        <w:jc w:val="center"/>
        <w:rPr>
          <w:b/>
          <w:color w:val="000000" w:themeColor="text1"/>
          <w:spacing w:val="-2"/>
        </w:rPr>
      </w:pPr>
      <w:r w:rsidRPr="006E4CE9">
        <w:rPr>
          <w:b/>
          <w:color w:val="000000" w:themeColor="text1"/>
          <w:spacing w:val="-2"/>
        </w:rPr>
        <w:t>ATA</w:t>
      </w:r>
      <w:r w:rsidRPr="006E4CE9">
        <w:rPr>
          <w:b/>
          <w:color w:val="000000" w:themeColor="text1"/>
          <w:spacing w:val="-14"/>
        </w:rPr>
        <w:t xml:space="preserve"> </w:t>
      </w:r>
      <w:r w:rsidRPr="006E4CE9">
        <w:rPr>
          <w:b/>
          <w:color w:val="000000" w:themeColor="text1"/>
          <w:spacing w:val="-2"/>
        </w:rPr>
        <w:t>DA</w:t>
      </w:r>
      <w:r w:rsidRPr="006E4CE9">
        <w:rPr>
          <w:b/>
          <w:color w:val="000000" w:themeColor="text1"/>
          <w:spacing w:val="-15"/>
        </w:rPr>
        <w:t xml:space="preserve"> </w:t>
      </w:r>
      <w:r w:rsidRPr="006E4CE9">
        <w:rPr>
          <w:b/>
          <w:color w:val="000000" w:themeColor="text1"/>
          <w:spacing w:val="-2"/>
        </w:rPr>
        <w:t>SESSÃO</w:t>
      </w:r>
      <w:r w:rsidRPr="006E4CE9">
        <w:rPr>
          <w:b/>
          <w:color w:val="000000" w:themeColor="text1"/>
          <w:spacing w:val="-11"/>
        </w:rPr>
        <w:t xml:space="preserve"> </w:t>
      </w:r>
      <w:r w:rsidRPr="006E4CE9">
        <w:rPr>
          <w:b/>
          <w:color w:val="000000" w:themeColor="text1"/>
          <w:spacing w:val="-2"/>
        </w:rPr>
        <w:t>PLENÁRIA</w:t>
      </w:r>
    </w:p>
    <w:p w14:paraId="185B242A" w14:textId="77777777" w:rsidR="005435B3" w:rsidRPr="006E4CE9" w:rsidRDefault="005435B3" w:rsidP="00F755B1">
      <w:pPr>
        <w:pStyle w:val="PargrafodaLista"/>
        <w:tabs>
          <w:tab w:val="left" w:pos="4536"/>
        </w:tabs>
        <w:spacing w:before="94" w:line="240" w:lineRule="auto"/>
        <w:ind w:left="0" w:firstLine="0"/>
        <w:jc w:val="center"/>
        <w:rPr>
          <w:b/>
          <w:color w:val="000000" w:themeColor="text1"/>
        </w:rPr>
      </w:pPr>
    </w:p>
    <w:p w14:paraId="7B872E01" w14:textId="0D07D8EF" w:rsidR="00687BF5" w:rsidRPr="006E4CE9" w:rsidRDefault="00D65BD3" w:rsidP="00F755B1">
      <w:pPr>
        <w:tabs>
          <w:tab w:val="left" w:pos="752"/>
        </w:tabs>
        <w:spacing w:before="98"/>
        <w:ind w:left="709"/>
        <w:rPr>
          <w:b/>
          <w:color w:val="000000" w:themeColor="text1"/>
        </w:rPr>
      </w:pPr>
      <w:r w:rsidRPr="006E4CE9">
        <w:rPr>
          <w:b/>
          <w:color w:val="000000" w:themeColor="text1"/>
        </w:rPr>
        <w:t>Início:</w:t>
      </w:r>
      <w:r w:rsidRPr="006E4CE9">
        <w:rPr>
          <w:b/>
          <w:color w:val="000000" w:themeColor="text1"/>
          <w:spacing w:val="-3"/>
        </w:rPr>
        <w:t xml:space="preserve"> </w:t>
      </w:r>
      <w:r w:rsidRPr="006E4CE9">
        <w:rPr>
          <w:b/>
          <w:color w:val="000000" w:themeColor="text1"/>
          <w:spacing w:val="-2"/>
        </w:rPr>
        <w:t>08h</w:t>
      </w:r>
      <w:r w:rsidR="00F755B1" w:rsidRPr="006E4CE9">
        <w:rPr>
          <w:b/>
          <w:color w:val="000000" w:themeColor="text1"/>
          <w:spacing w:val="-2"/>
        </w:rPr>
        <w:t>1</w:t>
      </w:r>
      <w:r w:rsidR="00C34697" w:rsidRPr="006E4CE9">
        <w:rPr>
          <w:b/>
          <w:color w:val="000000" w:themeColor="text1"/>
          <w:spacing w:val="-2"/>
        </w:rPr>
        <w:t>7</w:t>
      </w:r>
      <w:r w:rsidRPr="006E4CE9">
        <w:rPr>
          <w:b/>
          <w:color w:val="000000" w:themeColor="text1"/>
          <w:spacing w:val="-2"/>
        </w:rPr>
        <w:t>min</w:t>
      </w:r>
    </w:p>
    <w:p w14:paraId="0BFCD8E6" w14:textId="477AB6A0" w:rsidR="00687BF5" w:rsidRPr="006E4CE9" w:rsidRDefault="00D65BD3" w:rsidP="00F755B1">
      <w:pPr>
        <w:tabs>
          <w:tab w:val="left" w:pos="752"/>
          <w:tab w:val="left" w:pos="851"/>
          <w:tab w:val="left" w:pos="8647"/>
        </w:tabs>
        <w:spacing w:before="5"/>
        <w:ind w:left="709"/>
        <w:rPr>
          <w:b/>
          <w:color w:val="000000" w:themeColor="text1"/>
        </w:rPr>
      </w:pPr>
      <w:r w:rsidRPr="006E4CE9">
        <w:rPr>
          <w:b/>
          <w:color w:val="000000" w:themeColor="text1"/>
        </w:rPr>
        <w:t>Término:</w:t>
      </w:r>
      <w:r w:rsidRPr="006E4CE9">
        <w:rPr>
          <w:b/>
          <w:color w:val="000000" w:themeColor="text1"/>
          <w:spacing w:val="-3"/>
        </w:rPr>
        <w:t xml:space="preserve"> </w:t>
      </w:r>
      <w:r w:rsidR="00A83154" w:rsidRPr="006E4CE9">
        <w:rPr>
          <w:b/>
          <w:color w:val="000000" w:themeColor="text1"/>
          <w:spacing w:val="-2"/>
        </w:rPr>
        <w:t>09</w:t>
      </w:r>
      <w:r w:rsidRPr="006E4CE9">
        <w:rPr>
          <w:b/>
          <w:color w:val="000000" w:themeColor="text1"/>
          <w:spacing w:val="-2"/>
        </w:rPr>
        <w:t>h</w:t>
      </w:r>
      <w:r w:rsidR="0047436B">
        <w:rPr>
          <w:b/>
          <w:color w:val="000000" w:themeColor="text1"/>
          <w:spacing w:val="-2"/>
        </w:rPr>
        <w:t>30</w:t>
      </w:r>
      <w:r w:rsidRPr="006E4CE9">
        <w:rPr>
          <w:b/>
          <w:color w:val="000000" w:themeColor="text1"/>
          <w:spacing w:val="-2"/>
        </w:rPr>
        <w:t>min</w:t>
      </w:r>
    </w:p>
    <w:p w14:paraId="7E199ED5" w14:textId="77777777" w:rsidR="00687BF5" w:rsidRPr="006E4CE9" w:rsidRDefault="00687BF5" w:rsidP="00F755B1">
      <w:pPr>
        <w:spacing w:line="265" w:lineRule="exact"/>
        <w:ind w:left="229" w:right="61"/>
        <w:jc w:val="both"/>
        <w:rPr>
          <w:color w:val="000000" w:themeColor="text1"/>
        </w:rPr>
      </w:pPr>
    </w:p>
    <w:p w14:paraId="05389601" w14:textId="7379D13F" w:rsidR="002B051E" w:rsidRPr="002B051E" w:rsidRDefault="002B051E" w:rsidP="002B051E">
      <w:pPr>
        <w:widowControl/>
        <w:autoSpaceDE/>
        <w:autoSpaceDN/>
        <w:spacing w:line="276" w:lineRule="atLeast"/>
        <w:ind w:left="709" w:right="627"/>
        <w:jc w:val="both"/>
        <w:rPr>
          <w:rFonts w:ascii="Segoe UI" w:eastAsia="Times New Roman" w:hAnsi="Segoe UI" w:cs="Segoe UI"/>
          <w:color w:val="000000"/>
          <w:sz w:val="27"/>
          <w:szCs w:val="27"/>
          <w:lang w:val="pt-BR" w:eastAsia="pt-BR"/>
        </w:rPr>
      </w:pPr>
      <w:r w:rsidRPr="002B051E">
        <w:rPr>
          <w:rFonts w:ascii="Aptos" w:eastAsia="Times New Roman" w:hAnsi="Aptos" w:cs="Segoe UI"/>
          <w:b/>
          <w:bCs/>
          <w:color w:val="000000"/>
          <w:spacing w:val="-2"/>
          <w:sz w:val="24"/>
          <w:szCs w:val="24"/>
          <w:bdr w:val="none" w:sz="0" w:space="0" w:color="auto" w:frame="1"/>
          <w:lang w:val="pt-BR" w:eastAsia="pt-BR"/>
        </w:rPr>
        <w:t>1. PRESENÇAS:</w:t>
      </w:r>
      <w:r w:rsidRPr="002B051E">
        <w:rPr>
          <w:rFonts w:ascii="Aptos" w:eastAsia="Times New Roman" w:hAnsi="Aptos" w:cs="Segoe UI"/>
          <w:b/>
          <w:bCs/>
          <w:color w:val="000000"/>
          <w:sz w:val="24"/>
          <w:szCs w:val="24"/>
          <w:bdr w:val="none" w:sz="0" w:space="0" w:color="auto" w:frame="1"/>
          <w:lang w:val="pt-BR" w:eastAsia="pt-BR"/>
        </w:rPr>
        <w:t>       </w:t>
      </w:r>
      <w:r w:rsidRPr="002B051E">
        <w:rPr>
          <w:rFonts w:ascii="Aptos" w:eastAsia="Times New Roman" w:hAnsi="Aptos" w:cs="Segoe UI"/>
          <w:b/>
          <w:bCs/>
          <w:color w:val="000000"/>
          <w:spacing w:val="-5"/>
          <w:sz w:val="24"/>
          <w:szCs w:val="24"/>
          <w:bdr w:val="none" w:sz="0" w:space="0" w:color="auto" w:frame="1"/>
          <w:lang w:val="pt-BR" w:eastAsia="pt-BR"/>
        </w:rPr>
        <w:t>1.1</w:t>
      </w:r>
      <w:r w:rsidRPr="002B051E">
        <w:rPr>
          <w:rFonts w:ascii="Aptos" w:eastAsia="Times New Roman" w:hAnsi="Aptos" w:cs="Segoe UI"/>
          <w:b/>
          <w:bCs/>
          <w:color w:val="000000"/>
          <w:sz w:val="24"/>
          <w:szCs w:val="24"/>
          <w:bdr w:val="none" w:sz="0" w:space="0" w:color="auto" w:frame="1"/>
          <w:lang w:val="pt-BR" w:eastAsia="pt-BR"/>
        </w:rPr>
        <w:t>       </w:t>
      </w:r>
      <w:r w:rsidRPr="002B051E">
        <w:rPr>
          <w:rFonts w:ascii="Aptos" w:eastAsia="Times New Roman" w:hAnsi="Aptos" w:cs="Segoe UI"/>
          <w:b/>
          <w:bCs/>
          <w:color w:val="000000"/>
          <w:spacing w:val="-2"/>
          <w:sz w:val="24"/>
          <w:szCs w:val="24"/>
          <w:bdr w:val="none" w:sz="0" w:space="0" w:color="auto" w:frame="1"/>
          <w:lang w:val="pt-BR" w:eastAsia="pt-BR"/>
        </w:rPr>
        <w:t>MEMBROS</w:t>
      </w:r>
      <w:r w:rsidRPr="002B051E">
        <w:rPr>
          <w:rFonts w:ascii="Aptos" w:eastAsia="Times New Roman" w:hAnsi="Aptos" w:cs="Segoe UI"/>
          <w:b/>
          <w:bCs/>
          <w:color w:val="000000"/>
          <w:sz w:val="24"/>
          <w:szCs w:val="24"/>
          <w:bdr w:val="none" w:sz="0" w:space="0" w:color="auto" w:frame="1"/>
          <w:lang w:val="pt-BR" w:eastAsia="pt-BR"/>
        </w:rPr>
        <w:t>    </w:t>
      </w:r>
      <w:r w:rsidRPr="002B051E">
        <w:rPr>
          <w:rFonts w:ascii="Aptos" w:eastAsia="Times New Roman" w:hAnsi="Aptos" w:cs="Segoe UI"/>
          <w:b/>
          <w:bCs/>
          <w:color w:val="000000"/>
          <w:spacing w:val="-5"/>
          <w:sz w:val="24"/>
          <w:szCs w:val="24"/>
          <w:bdr w:val="none" w:sz="0" w:space="0" w:color="auto" w:frame="1"/>
          <w:lang w:val="pt-BR" w:eastAsia="pt-BR"/>
        </w:rPr>
        <w:t>DO</w:t>
      </w:r>
      <w:r w:rsidRPr="002B051E">
        <w:rPr>
          <w:rFonts w:ascii="Aptos" w:eastAsia="Times New Roman" w:hAnsi="Aptos" w:cs="Segoe UI"/>
          <w:b/>
          <w:bCs/>
          <w:color w:val="000000"/>
          <w:sz w:val="24"/>
          <w:szCs w:val="24"/>
          <w:bdr w:val="none" w:sz="0" w:space="0" w:color="auto" w:frame="1"/>
          <w:lang w:val="pt-BR" w:eastAsia="pt-BR"/>
        </w:rPr>
        <w:t>      </w:t>
      </w:r>
      <w:r w:rsidRPr="002B051E">
        <w:rPr>
          <w:rFonts w:ascii="Aptos" w:eastAsia="Times New Roman" w:hAnsi="Aptos" w:cs="Segoe UI"/>
          <w:b/>
          <w:bCs/>
          <w:color w:val="000000"/>
          <w:spacing w:val="-2"/>
          <w:sz w:val="24"/>
          <w:szCs w:val="24"/>
          <w:bdr w:val="none" w:sz="0" w:space="0" w:color="auto" w:frame="1"/>
          <w:lang w:val="pt-BR" w:eastAsia="pt-BR"/>
        </w:rPr>
        <w:t>CAU/MT:</w:t>
      </w:r>
      <w:r w:rsidRPr="002B051E">
        <w:rPr>
          <w:rFonts w:ascii="Aptos" w:eastAsia="Times New Roman" w:hAnsi="Aptos" w:cs="Segoe UI"/>
          <w:b/>
          <w:bCs/>
          <w:color w:val="000000"/>
          <w:sz w:val="24"/>
          <w:szCs w:val="24"/>
          <w:bdr w:val="none" w:sz="0" w:space="0" w:color="auto" w:frame="1"/>
          <w:lang w:val="pt-BR" w:eastAsia="pt-BR"/>
        </w:rPr>
        <w:t>        </w:t>
      </w:r>
      <w:r w:rsidRPr="002B051E">
        <w:rPr>
          <w:rFonts w:ascii="Aptos" w:eastAsia="Times New Roman" w:hAnsi="Aptos" w:cs="Segoe UI"/>
          <w:color w:val="000000"/>
          <w:spacing w:val="-2"/>
          <w:sz w:val="24"/>
          <w:szCs w:val="24"/>
          <w:bdr w:val="none" w:sz="0" w:space="0" w:color="auto" w:frame="1"/>
          <w:lang w:val="pt-BR" w:eastAsia="pt-BR"/>
        </w:rPr>
        <w:t>PRESIDENTE</w:t>
      </w:r>
      <w:r w:rsidRPr="002B051E">
        <w:rPr>
          <w:rFonts w:ascii="Aptos" w:eastAsia="Times New Roman" w:hAnsi="Aptos" w:cs="Segoe UI"/>
          <w:color w:val="000000"/>
          <w:sz w:val="24"/>
          <w:szCs w:val="24"/>
          <w:bdr w:val="none" w:sz="0" w:space="0" w:color="auto" w:frame="1"/>
          <w:lang w:val="pt-BR" w:eastAsia="pt-BR"/>
        </w:rPr>
        <w:t> </w:t>
      </w:r>
      <w:r w:rsidRPr="002B051E">
        <w:rPr>
          <w:rFonts w:ascii="Aptos" w:eastAsia="Times New Roman" w:hAnsi="Aptos" w:cs="Segoe UI"/>
          <w:color w:val="000000"/>
          <w:spacing w:val="-5"/>
          <w:sz w:val="24"/>
          <w:szCs w:val="24"/>
          <w:bdr w:val="none" w:sz="0" w:space="0" w:color="auto" w:frame="1"/>
          <w:lang w:val="pt-BR" w:eastAsia="pt-BR"/>
        </w:rPr>
        <w:t>DO</w:t>
      </w:r>
      <w:r w:rsidRPr="002B051E">
        <w:rPr>
          <w:rFonts w:ascii="Aptos" w:eastAsia="Times New Roman" w:hAnsi="Aptos" w:cs="Segoe UI"/>
          <w:color w:val="000000"/>
          <w:sz w:val="24"/>
          <w:szCs w:val="24"/>
          <w:bdr w:val="none" w:sz="0" w:space="0" w:color="auto" w:frame="1"/>
          <w:lang w:val="pt-BR" w:eastAsia="pt-BR"/>
        </w:rPr>
        <w:t> </w:t>
      </w:r>
      <w:r w:rsidRPr="002B051E">
        <w:rPr>
          <w:rFonts w:ascii="Aptos" w:eastAsia="Times New Roman" w:hAnsi="Aptos" w:cs="Segoe UI"/>
          <w:color w:val="000000"/>
          <w:spacing w:val="-2"/>
          <w:sz w:val="24"/>
          <w:szCs w:val="24"/>
          <w:bdr w:val="none" w:sz="0" w:space="0" w:color="auto" w:frame="1"/>
          <w:lang w:val="pt-BR" w:eastAsia="pt-BR"/>
        </w:rPr>
        <w:t>CAU/MT: André</w:t>
      </w:r>
      <w:r w:rsidRPr="002B051E">
        <w:rPr>
          <w:rFonts w:ascii="Aptos" w:eastAsia="Times New Roman" w:hAnsi="Aptos" w:cs="Segoe UI"/>
          <w:color w:val="000000"/>
          <w:sz w:val="24"/>
          <w:szCs w:val="24"/>
          <w:bdr w:val="none" w:sz="0" w:space="0" w:color="auto" w:frame="1"/>
          <w:lang w:val="pt-BR" w:eastAsia="pt-BR"/>
        </w:rPr>
        <w:t>         </w:t>
      </w:r>
      <w:proofErr w:type="spellStart"/>
      <w:r w:rsidRPr="002B051E">
        <w:rPr>
          <w:rFonts w:ascii="Aptos" w:eastAsia="Times New Roman" w:hAnsi="Aptos" w:cs="Segoe UI"/>
          <w:color w:val="000000"/>
          <w:spacing w:val="-4"/>
          <w:sz w:val="24"/>
          <w:szCs w:val="24"/>
          <w:bdr w:val="none" w:sz="0" w:space="0" w:color="auto" w:frame="1"/>
          <w:lang w:val="pt-BR" w:eastAsia="pt-BR"/>
        </w:rPr>
        <w:t>Nör</w:t>
      </w:r>
      <w:proofErr w:type="spellEnd"/>
      <w:r w:rsidRPr="002B051E">
        <w:rPr>
          <w:rFonts w:ascii="Aptos" w:eastAsia="Times New Roman" w:hAnsi="Aptos" w:cs="Segoe UI"/>
          <w:color w:val="000000"/>
          <w:spacing w:val="-4"/>
          <w:sz w:val="24"/>
          <w:szCs w:val="24"/>
          <w:bdr w:val="none" w:sz="0" w:space="0" w:color="auto" w:frame="1"/>
          <w:lang w:val="pt-BR" w:eastAsia="pt-BR"/>
        </w:rPr>
        <w:t>; </w:t>
      </w:r>
      <w:r w:rsidRPr="002B051E">
        <w:rPr>
          <w:rFonts w:ascii="Aptos" w:eastAsia="Times New Roman" w:hAnsi="Aptos" w:cs="Segoe UI"/>
          <w:color w:val="000000"/>
          <w:sz w:val="24"/>
          <w:szCs w:val="24"/>
          <w:bdr w:val="none" w:sz="0" w:space="0" w:color="auto" w:frame="1"/>
          <w:lang w:val="pt-BR" w:eastAsia="pt-BR"/>
        </w:rPr>
        <w:t>CONSELHEIROS(AS)</w:t>
      </w:r>
      <w:r w:rsidRPr="002B051E">
        <w:rPr>
          <w:rFonts w:ascii="Aptos" w:eastAsia="Times New Roman" w:hAnsi="Aptos" w:cs="Segoe UI"/>
          <w:color w:val="000000"/>
          <w:spacing w:val="6"/>
          <w:sz w:val="24"/>
          <w:szCs w:val="24"/>
          <w:bdr w:val="none" w:sz="0" w:space="0" w:color="auto" w:frame="1"/>
          <w:lang w:val="pt-BR" w:eastAsia="pt-BR"/>
        </w:rPr>
        <w:t> </w:t>
      </w:r>
      <w:r w:rsidRPr="002B051E">
        <w:rPr>
          <w:rFonts w:ascii="Aptos" w:eastAsia="Times New Roman" w:hAnsi="Aptos" w:cs="Segoe UI"/>
          <w:color w:val="000000"/>
          <w:sz w:val="24"/>
          <w:szCs w:val="24"/>
          <w:bdr w:val="none" w:sz="0" w:space="0" w:color="auto" w:frame="1"/>
          <w:lang w:val="pt-BR" w:eastAsia="pt-BR"/>
        </w:rPr>
        <w:t xml:space="preserve">TITULARES: Thiago Rafael </w:t>
      </w:r>
      <w:proofErr w:type="spellStart"/>
      <w:r w:rsidRPr="002B051E">
        <w:rPr>
          <w:rFonts w:ascii="Aptos" w:eastAsia="Times New Roman" w:hAnsi="Aptos" w:cs="Segoe UI"/>
          <w:color w:val="000000"/>
          <w:sz w:val="24"/>
          <w:szCs w:val="24"/>
          <w:bdr w:val="none" w:sz="0" w:space="0" w:color="auto" w:frame="1"/>
          <w:lang w:val="pt-BR" w:eastAsia="pt-BR"/>
        </w:rPr>
        <w:t>Pandini</w:t>
      </w:r>
      <w:proofErr w:type="spellEnd"/>
      <w:r w:rsidRPr="002B051E">
        <w:rPr>
          <w:rFonts w:ascii="Aptos" w:eastAsia="Times New Roman" w:hAnsi="Aptos" w:cs="Segoe UI"/>
          <w:color w:val="000000"/>
          <w:sz w:val="24"/>
          <w:szCs w:val="24"/>
          <w:bdr w:val="none" w:sz="0" w:space="0" w:color="auto" w:frame="1"/>
          <w:lang w:val="pt-BR" w:eastAsia="pt-BR"/>
        </w:rPr>
        <w:t>, Alexsandro Reis, e Cássio Amaral Matos. CONSELHEIRO SUPLENTE: Enodes Soares Ferreira, Almir Sebastião Ribeiro de Souza e Rafael Leandro Rodrigues dos Santos. </w:t>
      </w:r>
      <w:r w:rsidRPr="002B051E">
        <w:rPr>
          <w:rFonts w:ascii="Aptos" w:eastAsia="Times New Roman" w:hAnsi="Aptos" w:cs="Segoe UI"/>
          <w:b/>
          <w:bCs/>
          <w:color w:val="000000"/>
          <w:sz w:val="24"/>
          <w:szCs w:val="24"/>
          <w:bdr w:val="none" w:sz="0" w:space="0" w:color="auto" w:frame="1"/>
          <w:lang w:val="pt-BR" w:eastAsia="pt-BR"/>
        </w:rPr>
        <w:t>1.2</w:t>
      </w:r>
      <w:r w:rsidRPr="002B051E">
        <w:rPr>
          <w:rFonts w:ascii="Aptos" w:eastAsia="Times New Roman" w:hAnsi="Aptos" w:cs="Segoe UI"/>
          <w:b/>
          <w:bCs/>
          <w:color w:val="000000"/>
          <w:spacing w:val="10"/>
          <w:sz w:val="24"/>
          <w:szCs w:val="24"/>
          <w:bdr w:val="none" w:sz="0" w:space="0" w:color="auto" w:frame="1"/>
          <w:lang w:val="pt-BR" w:eastAsia="pt-BR"/>
        </w:rPr>
        <w:t> </w:t>
      </w:r>
      <w:r w:rsidRPr="002B051E">
        <w:rPr>
          <w:rFonts w:ascii="Aptos" w:eastAsia="Times New Roman" w:hAnsi="Aptos" w:cs="Segoe UI"/>
          <w:b/>
          <w:bCs/>
          <w:color w:val="000000"/>
          <w:sz w:val="24"/>
          <w:szCs w:val="24"/>
          <w:bdr w:val="none" w:sz="0" w:space="0" w:color="auto" w:frame="1"/>
          <w:lang w:val="pt-BR" w:eastAsia="pt-BR"/>
        </w:rPr>
        <w:t>EQUIPE</w:t>
      </w:r>
      <w:r w:rsidRPr="002B051E">
        <w:rPr>
          <w:rFonts w:ascii="Aptos" w:eastAsia="Times New Roman" w:hAnsi="Aptos" w:cs="Segoe UI"/>
          <w:b/>
          <w:bCs/>
          <w:color w:val="000000"/>
          <w:spacing w:val="11"/>
          <w:sz w:val="24"/>
          <w:szCs w:val="24"/>
          <w:bdr w:val="none" w:sz="0" w:space="0" w:color="auto" w:frame="1"/>
          <w:lang w:val="pt-BR" w:eastAsia="pt-BR"/>
        </w:rPr>
        <w:t> </w:t>
      </w:r>
      <w:r w:rsidRPr="002B051E">
        <w:rPr>
          <w:rFonts w:ascii="Aptos" w:eastAsia="Times New Roman" w:hAnsi="Aptos" w:cs="Segoe UI"/>
          <w:b/>
          <w:bCs/>
          <w:color w:val="000000"/>
          <w:sz w:val="24"/>
          <w:szCs w:val="24"/>
          <w:bdr w:val="none" w:sz="0" w:space="0" w:color="auto" w:frame="1"/>
          <w:lang w:val="pt-BR" w:eastAsia="pt-BR"/>
        </w:rPr>
        <w:t>DO</w:t>
      </w:r>
      <w:r w:rsidRPr="002B051E">
        <w:rPr>
          <w:rFonts w:ascii="Aptos" w:eastAsia="Times New Roman" w:hAnsi="Aptos" w:cs="Segoe UI"/>
          <w:b/>
          <w:bCs/>
          <w:color w:val="000000"/>
          <w:spacing w:val="13"/>
          <w:sz w:val="24"/>
          <w:szCs w:val="24"/>
          <w:bdr w:val="none" w:sz="0" w:space="0" w:color="auto" w:frame="1"/>
          <w:lang w:val="pt-BR" w:eastAsia="pt-BR"/>
        </w:rPr>
        <w:t> </w:t>
      </w:r>
      <w:r w:rsidRPr="002B051E">
        <w:rPr>
          <w:rFonts w:ascii="Aptos" w:eastAsia="Times New Roman" w:hAnsi="Aptos" w:cs="Segoe UI"/>
          <w:b/>
          <w:bCs/>
          <w:color w:val="000000"/>
          <w:sz w:val="24"/>
          <w:szCs w:val="24"/>
          <w:bdr w:val="none" w:sz="0" w:space="0" w:color="auto" w:frame="1"/>
          <w:lang w:val="pt-BR" w:eastAsia="pt-BR"/>
        </w:rPr>
        <w:t>CAU/MT:</w:t>
      </w:r>
      <w:r w:rsidRPr="002B051E">
        <w:rPr>
          <w:rFonts w:ascii="Aptos" w:eastAsia="Times New Roman" w:hAnsi="Aptos" w:cs="Segoe UI"/>
          <w:b/>
          <w:bCs/>
          <w:color w:val="000000"/>
          <w:spacing w:val="14"/>
          <w:sz w:val="24"/>
          <w:szCs w:val="24"/>
          <w:bdr w:val="none" w:sz="0" w:space="0" w:color="auto" w:frame="1"/>
          <w:lang w:val="pt-BR" w:eastAsia="pt-BR"/>
        </w:rPr>
        <w:t> </w:t>
      </w:r>
      <w:r w:rsidRPr="002B051E">
        <w:rPr>
          <w:rFonts w:ascii="Aptos" w:eastAsia="Times New Roman" w:hAnsi="Aptos" w:cs="Segoe UI"/>
          <w:color w:val="000000"/>
          <w:sz w:val="24"/>
          <w:szCs w:val="24"/>
          <w:bdr w:val="none" w:sz="0" w:space="0" w:color="auto" w:frame="1"/>
          <w:lang w:val="pt-BR" w:eastAsia="pt-BR"/>
        </w:rPr>
        <w:t>Gerente-geral:</w:t>
      </w:r>
      <w:r w:rsidRPr="002B051E">
        <w:rPr>
          <w:rFonts w:ascii="Aptos" w:eastAsia="Times New Roman" w:hAnsi="Aptos" w:cs="Segoe UI"/>
          <w:color w:val="000000"/>
          <w:spacing w:val="13"/>
          <w:sz w:val="24"/>
          <w:szCs w:val="24"/>
          <w:bdr w:val="none" w:sz="0" w:space="0" w:color="auto" w:frame="1"/>
          <w:lang w:val="pt-BR" w:eastAsia="pt-BR"/>
        </w:rPr>
        <w:t> </w:t>
      </w:r>
      <w:r w:rsidRPr="002B051E">
        <w:rPr>
          <w:rFonts w:ascii="Aptos" w:eastAsia="Times New Roman" w:hAnsi="Aptos" w:cs="Segoe UI"/>
          <w:color w:val="000000"/>
          <w:spacing w:val="-2"/>
          <w:sz w:val="24"/>
          <w:szCs w:val="24"/>
          <w:bdr w:val="none" w:sz="0" w:space="0" w:color="auto" w:frame="1"/>
          <w:lang w:val="pt-BR" w:eastAsia="pt-BR"/>
        </w:rPr>
        <w:t>Lucimara Lucia Floriano da Fonseca; Coordenadora Jurídica: Jane Machado; Assessor Institucional e Parlamentar: João Antônio Silva Neto e Assessora da Presidência Thatielle Badini Carvalho dos Santos. </w:t>
      </w:r>
      <w:r w:rsidRPr="002B051E">
        <w:rPr>
          <w:rFonts w:ascii="Aptos" w:eastAsia="Times New Roman" w:hAnsi="Aptos" w:cs="Segoe UI"/>
          <w:b/>
          <w:bCs/>
          <w:color w:val="000000"/>
          <w:spacing w:val="-2"/>
          <w:sz w:val="24"/>
          <w:szCs w:val="24"/>
          <w:bdr w:val="none" w:sz="0" w:space="0" w:color="auto" w:frame="1"/>
          <w:lang w:val="pt-BR" w:eastAsia="pt-BR"/>
        </w:rPr>
        <w:t>2. ABERTURA DOS TRABALHOS: </w:t>
      </w:r>
      <w:r w:rsidRPr="002B051E">
        <w:rPr>
          <w:rFonts w:ascii="Aptos" w:eastAsia="Times New Roman" w:hAnsi="Aptos" w:cs="Segoe UI"/>
          <w:color w:val="000000"/>
          <w:spacing w:val="-2"/>
          <w:sz w:val="24"/>
          <w:szCs w:val="24"/>
          <w:bdr w:val="none" w:sz="0" w:space="0" w:color="auto" w:frame="1"/>
          <w:lang w:val="pt-BR" w:eastAsia="pt-BR"/>
        </w:rPr>
        <w:t xml:space="preserve">Aos vinte e oito dias do mês de outubro de 2023, às 08h17min da manhã, iniciou-se a reunião do Conselho de Arquitetura e Urbanismo do Mato Grosso por meio do aplicativo Microsoft Teams. Verificado o quórum legal, seguido pela execução do Hino Nacional, deu-se início aos trabalhos com a leitura, discussão e aprovação da pauta do dia, incluindo o item” 7.2 Alteração da data da 142ª Reunião Plenária Ordinária e Solenidade de Posse” como </w:t>
      </w:r>
      <w:proofErr w:type="spellStart"/>
      <w:r w:rsidRPr="002B051E">
        <w:rPr>
          <w:rFonts w:ascii="Aptos" w:eastAsia="Times New Roman" w:hAnsi="Aptos" w:cs="Segoe UI"/>
          <w:color w:val="000000"/>
          <w:spacing w:val="-2"/>
          <w:sz w:val="24"/>
          <w:szCs w:val="24"/>
          <w:bdr w:val="none" w:sz="0" w:space="0" w:color="auto" w:frame="1"/>
          <w:lang w:val="pt-BR" w:eastAsia="pt-BR"/>
        </w:rPr>
        <w:t>extrapauta</w:t>
      </w:r>
      <w:proofErr w:type="spellEnd"/>
      <w:r w:rsidRPr="002B051E">
        <w:rPr>
          <w:rFonts w:ascii="Aptos" w:eastAsia="Times New Roman" w:hAnsi="Aptos" w:cs="Segoe UI"/>
          <w:color w:val="000000"/>
          <w:spacing w:val="-2"/>
          <w:sz w:val="24"/>
          <w:szCs w:val="24"/>
          <w:bdr w:val="none" w:sz="0" w:space="0" w:color="auto" w:frame="1"/>
          <w:lang w:val="pt-BR" w:eastAsia="pt-BR"/>
        </w:rPr>
        <w:t>, sem objeção, a pauta foi aprovada por unanimidade. Em seguida, passou ao item “4. Discussão e aprovação da ata”, Após discussão da ata referente a 139</w:t>
      </w:r>
      <w:r w:rsidRPr="002B051E">
        <w:rPr>
          <w:rFonts w:ascii="Aptos" w:eastAsia="Times New Roman" w:hAnsi="Aptos" w:cs="Segoe UI"/>
          <w:color w:val="000000"/>
          <w:sz w:val="24"/>
          <w:szCs w:val="24"/>
          <w:bdr w:val="none" w:sz="0" w:space="0" w:color="auto" w:frame="1"/>
          <w:lang w:val="pt-BR" w:eastAsia="pt-BR"/>
        </w:rPr>
        <w:t> Reunião Plenária do CAU/MT, de 23 de setembro de 2023, com 06 </w:t>
      </w:r>
      <w:r w:rsidRPr="002B051E">
        <w:rPr>
          <w:rFonts w:ascii="Aptos" w:eastAsia="Times New Roman" w:hAnsi="Aptos" w:cs="Segoe UI"/>
          <w:b/>
          <w:bCs/>
          <w:color w:val="000000"/>
          <w:sz w:val="24"/>
          <w:szCs w:val="24"/>
          <w:bdr w:val="none" w:sz="0" w:space="0" w:color="auto" w:frame="1"/>
          <w:lang w:val="pt-BR" w:eastAsia="pt-BR"/>
        </w:rPr>
        <w:t>votos favoráveis </w:t>
      </w:r>
      <w:r w:rsidRPr="002B051E">
        <w:rPr>
          <w:rFonts w:ascii="Aptos" w:eastAsia="Times New Roman" w:hAnsi="Aptos" w:cs="Segoe UI"/>
          <w:color w:val="000000"/>
          <w:sz w:val="24"/>
          <w:szCs w:val="24"/>
          <w:bdr w:val="none" w:sz="0" w:space="0" w:color="auto" w:frame="1"/>
          <w:lang w:val="pt-BR" w:eastAsia="pt-BR"/>
        </w:rPr>
        <w:t xml:space="preserve">dos Conselheiros Alexsandro Reis, Enodes Soares Ferreira, Almir Sebastião Ribeiro de Souza, Rafael Leandro Rodrigues dos Santos, Cássio Amaral Matos e Thiago Rafael </w:t>
      </w:r>
      <w:proofErr w:type="spellStart"/>
      <w:r w:rsidRPr="002B051E">
        <w:rPr>
          <w:rFonts w:ascii="Aptos" w:eastAsia="Times New Roman" w:hAnsi="Aptos" w:cs="Segoe UI"/>
          <w:color w:val="000000"/>
          <w:sz w:val="24"/>
          <w:szCs w:val="24"/>
          <w:bdr w:val="none" w:sz="0" w:space="0" w:color="auto" w:frame="1"/>
          <w:lang w:val="pt-BR" w:eastAsia="pt-BR"/>
        </w:rPr>
        <w:t>Pandini</w:t>
      </w:r>
      <w:proofErr w:type="spellEnd"/>
      <w:r w:rsidRPr="002B051E">
        <w:rPr>
          <w:rFonts w:ascii="Aptos" w:eastAsia="Times New Roman" w:hAnsi="Aptos" w:cs="Segoe UI"/>
          <w:color w:val="000000"/>
          <w:sz w:val="24"/>
          <w:szCs w:val="24"/>
          <w:bdr w:val="none" w:sz="0" w:space="0" w:color="auto" w:frame="1"/>
          <w:lang w:val="pt-BR" w:eastAsia="pt-BR"/>
        </w:rPr>
        <w:t xml:space="preserve"> e 03 </w:t>
      </w:r>
      <w:r w:rsidRPr="002B051E">
        <w:rPr>
          <w:rFonts w:ascii="Aptos" w:eastAsia="Times New Roman" w:hAnsi="Aptos" w:cs="Segoe UI"/>
          <w:b/>
          <w:bCs/>
          <w:color w:val="000000"/>
          <w:sz w:val="24"/>
          <w:szCs w:val="24"/>
          <w:bdr w:val="none" w:sz="0" w:space="0" w:color="auto" w:frame="1"/>
          <w:lang w:val="pt-BR" w:eastAsia="pt-BR"/>
        </w:rPr>
        <w:t>ausências</w:t>
      </w:r>
      <w:r w:rsidRPr="002B051E">
        <w:rPr>
          <w:rFonts w:ascii="Aptos" w:eastAsia="Times New Roman" w:hAnsi="Aptos" w:cs="Segoe UI"/>
          <w:color w:val="000000"/>
          <w:sz w:val="24"/>
          <w:szCs w:val="24"/>
          <w:bdr w:val="none" w:sz="0" w:space="0" w:color="auto" w:frame="1"/>
          <w:lang w:val="pt-BR" w:eastAsia="pt-BR"/>
        </w:rPr>
        <w:t xml:space="preserve">: Conselheira Titular </w:t>
      </w:r>
      <w:proofErr w:type="spellStart"/>
      <w:r w:rsidRPr="002B051E">
        <w:rPr>
          <w:rFonts w:ascii="Aptos" w:eastAsia="Times New Roman" w:hAnsi="Aptos" w:cs="Segoe UI"/>
          <w:color w:val="000000"/>
          <w:sz w:val="24"/>
          <w:szCs w:val="24"/>
          <w:bdr w:val="none" w:sz="0" w:space="0" w:color="auto" w:frame="1"/>
          <w:lang w:val="pt-BR" w:eastAsia="pt-BR"/>
        </w:rPr>
        <w:t>Maristene</w:t>
      </w:r>
      <w:proofErr w:type="spellEnd"/>
      <w:r w:rsidRPr="002B051E">
        <w:rPr>
          <w:rFonts w:ascii="Aptos" w:eastAsia="Times New Roman" w:hAnsi="Aptos" w:cs="Segoe UI"/>
          <w:color w:val="000000"/>
          <w:sz w:val="24"/>
          <w:szCs w:val="24"/>
          <w:bdr w:val="none" w:sz="0" w:space="0" w:color="auto" w:frame="1"/>
          <w:lang w:val="pt-BR" w:eastAsia="pt-BR"/>
        </w:rPr>
        <w:t xml:space="preserve"> Amaral Matos; Conselheira Titular Thais Bacchi e Vanessa Bressan Koehler, a ata foi aprovada </w:t>
      </w:r>
      <w:r w:rsidRPr="002B051E">
        <w:rPr>
          <w:rFonts w:ascii="Aptos" w:eastAsia="Times New Roman" w:hAnsi="Aptos" w:cs="Segoe UI"/>
          <w:color w:val="000000"/>
          <w:spacing w:val="-2"/>
          <w:sz w:val="24"/>
          <w:szCs w:val="24"/>
          <w:bdr w:val="none" w:sz="0" w:space="0" w:color="auto" w:frame="1"/>
          <w:lang w:val="pt-BR" w:eastAsia="pt-BR"/>
        </w:rPr>
        <w:t>por meio da Deliberação Plenária DPO/MT nº. 0140-01/2023, que deliberou: “1-</w:t>
      </w:r>
      <w:r w:rsidRPr="002B051E">
        <w:rPr>
          <w:rFonts w:ascii="Aptos" w:eastAsia="Times New Roman" w:hAnsi="Aptos" w:cs="Segoe UI"/>
          <w:color w:val="000000"/>
          <w:sz w:val="24"/>
          <w:szCs w:val="24"/>
          <w:bdr w:val="none" w:sz="0" w:space="0" w:color="auto" w:frame="1"/>
          <w:lang w:val="pt-BR" w:eastAsia="pt-BR"/>
        </w:rPr>
        <w:t>Aprovar a Ata da 139ª Reunião Plenária do CAU/MT (23/09/2023), conforme Regimento Interno do CAU/MT, de 09 de fevereiro de 2019. 2-Encaminhar esta deliberação para publicação no sítio eletrônico do CAU/MT. 3- Esta deliberação entra em vigor nesta data.</w:t>
      </w:r>
      <w:r w:rsidRPr="002B051E">
        <w:rPr>
          <w:rFonts w:ascii="Aptos" w:eastAsia="Times New Roman" w:hAnsi="Aptos" w:cs="Segoe UI"/>
          <w:color w:val="000000"/>
          <w:spacing w:val="-2"/>
          <w:sz w:val="24"/>
          <w:szCs w:val="24"/>
          <w:bdr w:val="none" w:sz="0" w:space="0" w:color="auto" w:frame="1"/>
          <w:lang w:val="pt-BR" w:eastAsia="pt-BR"/>
        </w:rPr>
        <w:t> Passou-se</w:t>
      </w:r>
      <w:r w:rsidRPr="002B051E">
        <w:rPr>
          <w:rFonts w:ascii="Aptos" w:eastAsia="Times New Roman" w:hAnsi="Aptos" w:cs="Segoe UI"/>
          <w:color w:val="000000"/>
          <w:spacing w:val="-4"/>
          <w:sz w:val="24"/>
          <w:szCs w:val="24"/>
          <w:bdr w:val="none" w:sz="0" w:space="0" w:color="auto" w:frame="1"/>
          <w:lang w:val="pt-BR" w:eastAsia="pt-BR"/>
        </w:rPr>
        <w:t> </w:t>
      </w:r>
      <w:r w:rsidRPr="002B051E">
        <w:rPr>
          <w:rFonts w:ascii="Aptos" w:eastAsia="Times New Roman" w:hAnsi="Aptos" w:cs="Segoe UI"/>
          <w:color w:val="000000"/>
          <w:spacing w:val="-2"/>
          <w:sz w:val="24"/>
          <w:szCs w:val="24"/>
          <w:bdr w:val="none" w:sz="0" w:space="0" w:color="auto" w:frame="1"/>
          <w:lang w:val="pt-BR" w:eastAsia="pt-BR"/>
        </w:rPr>
        <w:t>então</w:t>
      </w:r>
      <w:r w:rsidRPr="002B051E">
        <w:rPr>
          <w:rFonts w:ascii="Aptos" w:eastAsia="Times New Roman" w:hAnsi="Aptos" w:cs="Segoe UI"/>
          <w:color w:val="000000"/>
          <w:spacing w:val="-3"/>
          <w:sz w:val="24"/>
          <w:szCs w:val="24"/>
          <w:bdr w:val="none" w:sz="0" w:space="0" w:color="auto" w:frame="1"/>
          <w:lang w:val="pt-BR" w:eastAsia="pt-BR"/>
        </w:rPr>
        <w:t> </w:t>
      </w:r>
      <w:r w:rsidRPr="002B051E">
        <w:rPr>
          <w:rFonts w:ascii="Aptos" w:eastAsia="Times New Roman" w:hAnsi="Aptos" w:cs="Segoe UI"/>
          <w:color w:val="000000"/>
          <w:spacing w:val="-2"/>
          <w:sz w:val="24"/>
          <w:szCs w:val="24"/>
          <w:bdr w:val="none" w:sz="0" w:space="0" w:color="auto" w:frame="1"/>
          <w:lang w:val="pt-BR" w:eastAsia="pt-BR"/>
        </w:rPr>
        <w:t>às</w:t>
      </w:r>
      <w:r w:rsidRPr="002B051E">
        <w:rPr>
          <w:rFonts w:ascii="Aptos" w:eastAsia="Times New Roman" w:hAnsi="Aptos" w:cs="Segoe UI"/>
          <w:color w:val="000000"/>
          <w:spacing w:val="-5"/>
          <w:sz w:val="24"/>
          <w:szCs w:val="24"/>
          <w:bdr w:val="none" w:sz="0" w:space="0" w:color="auto" w:frame="1"/>
          <w:lang w:val="pt-BR" w:eastAsia="pt-BR"/>
        </w:rPr>
        <w:t> </w:t>
      </w:r>
      <w:r w:rsidRPr="002B051E">
        <w:rPr>
          <w:rFonts w:ascii="Aptos" w:eastAsia="Times New Roman" w:hAnsi="Aptos" w:cs="Segoe UI"/>
          <w:color w:val="000000"/>
          <w:spacing w:val="-2"/>
          <w:sz w:val="24"/>
          <w:szCs w:val="24"/>
          <w:bdr w:val="none" w:sz="0" w:space="0" w:color="auto" w:frame="1"/>
          <w:lang w:val="pt-BR" w:eastAsia="pt-BR"/>
        </w:rPr>
        <w:t>Comunicações (item 5). A Assessora da Presidência comunicou a a</w:t>
      </w:r>
      <w:r w:rsidRPr="002B051E">
        <w:rPr>
          <w:rFonts w:ascii="Aptos" w:eastAsia="Times New Roman" w:hAnsi="Aptos" w:cs="Segoe UI"/>
          <w:i/>
          <w:iCs/>
          <w:color w:val="000000"/>
          <w:sz w:val="24"/>
          <w:szCs w:val="24"/>
          <w:bdr w:val="none" w:sz="0" w:space="0" w:color="auto" w:frame="1"/>
          <w:lang w:val="pt-BR" w:eastAsia="pt-BR"/>
        </w:rPr>
        <w:t>usência justificada da Conselheira Titular </w:t>
      </w:r>
      <w:r w:rsidRPr="002B051E">
        <w:rPr>
          <w:rFonts w:ascii="Aptos" w:eastAsia="Times New Roman" w:hAnsi="Aptos" w:cs="Segoe UI"/>
          <w:b/>
          <w:bCs/>
          <w:i/>
          <w:iCs/>
          <w:color w:val="000000"/>
          <w:sz w:val="24"/>
          <w:szCs w:val="24"/>
          <w:bdr w:val="none" w:sz="0" w:space="0" w:color="auto" w:frame="1"/>
          <w:lang w:val="pt-BR" w:eastAsia="pt-BR"/>
        </w:rPr>
        <w:t xml:space="preserve">Elisangela Fernandes </w:t>
      </w:r>
      <w:proofErr w:type="spellStart"/>
      <w:r w:rsidRPr="002B051E">
        <w:rPr>
          <w:rFonts w:ascii="Aptos" w:eastAsia="Times New Roman" w:hAnsi="Aptos" w:cs="Segoe UI"/>
          <w:b/>
          <w:bCs/>
          <w:i/>
          <w:iCs/>
          <w:color w:val="000000"/>
          <w:sz w:val="24"/>
          <w:szCs w:val="24"/>
          <w:bdr w:val="none" w:sz="0" w:space="0" w:color="auto" w:frame="1"/>
          <w:lang w:val="pt-BR" w:eastAsia="pt-BR"/>
        </w:rPr>
        <w:t>Bokorni</w:t>
      </w:r>
      <w:proofErr w:type="spellEnd"/>
      <w:r w:rsidRPr="002B051E">
        <w:rPr>
          <w:rFonts w:ascii="Aptos" w:eastAsia="Times New Roman" w:hAnsi="Aptos" w:cs="Segoe UI"/>
          <w:b/>
          <w:bCs/>
          <w:i/>
          <w:iCs/>
          <w:color w:val="000000"/>
          <w:sz w:val="24"/>
          <w:szCs w:val="24"/>
          <w:bdr w:val="none" w:sz="0" w:space="0" w:color="auto" w:frame="1"/>
          <w:lang w:val="pt-BR" w:eastAsia="pt-BR"/>
        </w:rPr>
        <w:t> </w:t>
      </w:r>
      <w:r w:rsidRPr="002B051E">
        <w:rPr>
          <w:rFonts w:ascii="Aptos" w:eastAsia="Times New Roman" w:hAnsi="Aptos" w:cs="Segoe UI"/>
          <w:i/>
          <w:iCs/>
          <w:color w:val="000000"/>
          <w:sz w:val="24"/>
          <w:szCs w:val="24"/>
          <w:bdr w:val="none" w:sz="0" w:space="0" w:color="auto" w:frame="1"/>
          <w:lang w:val="pt-BR" w:eastAsia="pt-BR"/>
        </w:rPr>
        <w:t>(WhatsApp, dia 23/10/2023, às 11h20min);, ausência justificada do Conselheiro Titular </w:t>
      </w:r>
      <w:proofErr w:type="spellStart"/>
      <w:r w:rsidRPr="002B051E">
        <w:rPr>
          <w:rFonts w:ascii="Aptos" w:eastAsia="Times New Roman" w:hAnsi="Aptos" w:cs="Segoe UI"/>
          <w:b/>
          <w:bCs/>
          <w:i/>
          <w:iCs/>
          <w:color w:val="000000"/>
          <w:sz w:val="24"/>
          <w:szCs w:val="24"/>
          <w:bdr w:val="none" w:sz="0" w:space="0" w:color="auto" w:frame="1"/>
          <w:lang w:val="pt-BR" w:eastAsia="pt-BR"/>
        </w:rPr>
        <w:t>Weverthon</w:t>
      </w:r>
      <w:proofErr w:type="spellEnd"/>
      <w:r w:rsidRPr="002B051E">
        <w:rPr>
          <w:rFonts w:ascii="Aptos" w:eastAsia="Times New Roman" w:hAnsi="Aptos" w:cs="Segoe UI"/>
          <w:b/>
          <w:bCs/>
          <w:i/>
          <w:iCs/>
          <w:color w:val="000000"/>
          <w:sz w:val="24"/>
          <w:szCs w:val="24"/>
          <w:bdr w:val="none" w:sz="0" w:space="0" w:color="auto" w:frame="1"/>
          <w:lang w:val="pt-BR" w:eastAsia="pt-BR"/>
        </w:rPr>
        <w:t xml:space="preserve"> Foles Veras </w:t>
      </w:r>
      <w:r w:rsidRPr="002B051E">
        <w:rPr>
          <w:rFonts w:ascii="Aptos" w:eastAsia="Times New Roman" w:hAnsi="Aptos" w:cs="Segoe UI"/>
          <w:i/>
          <w:iCs/>
          <w:color w:val="000000"/>
          <w:sz w:val="24"/>
          <w:szCs w:val="24"/>
          <w:bdr w:val="none" w:sz="0" w:space="0" w:color="auto" w:frame="1"/>
          <w:lang w:val="pt-BR" w:eastAsia="pt-BR"/>
        </w:rPr>
        <w:t>(WhatsApp, dia 23/10/2023, às 12h01min); ausência justificada da Conselheira Titular </w:t>
      </w:r>
      <w:proofErr w:type="spellStart"/>
      <w:r w:rsidRPr="002B051E">
        <w:rPr>
          <w:rFonts w:ascii="Aptos" w:eastAsia="Times New Roman" w:hAnsi="Aptos" w:cs="Segoe UI"/>
          <w:b/>
          <w:bCs/>
          <w:i/>
          <w:iCs/>
          <w:color w:val="000000"/>
          <w:sz w:val="24"/>
          <w:szCs w:val="24"/>
          <w:bdr w:val="none" w:sz="0" w:space="0" w:color="auto" w:frame="1"/>
          <w:lang w:val="pt-BR" w:eastAsia="pt-BR"/>
        </w:rPr>
        <w:t>Maristene</w:t>
      </w:r>
      <w:proofErr w:type="spellEnd"/>
      <w:r w:rsidRPr="002B051E">
        <w:rPr>
          <w:rFonts w:ascii="Aptos" w:eastAsia="Times New Roman" w:hAnsi="Aptos" w:cs="Segoe UI"/>
          <w:b/>
          <w:bCs/>
          <w:i/>
          <w:iCs/>
          <w:color w:val="000000"/>
          <w:sz w:val="24"/>
          <w:szCs w:val="24"/>
          <w:bdr w:val="none" w:sz="0" w:space="0" w:color="auto" w:frame="1"/>
          <w:lang w:val="pt-BR" w:eastAsia="pt-BR"/>
        </w:rPr>
        <w:t xml:space="preserve"> Amaral Matos </w:t>
      </w:r>
      <w:r w:rsidRPr="002B051E">
        <w:rPr>
          <w:rFonts w:ascii="Aptos" w:eastAsia="Times New Roman" w:hAnsi="Aptos" w:cs="Segoe UI"/>
          <w:i/>
          <w:iCs/>
          <w:color w:val="000000"/>
          <w:sz w:val="24"/>
          <w:szCs w:val="24"/>
          <w:bdr w:val="none" w:sz="0" w:space="0" w:color="auto" w:frame="1"/>
          <w:lang w:val="pt-BR" w:eastAsia="pt-BR"/>
        </w:rPr>
        <w:t>(e-mail, dia 23/10/2023, às 15h54min);, ausência justificada do Conselheiro Suplente </w:t>
      </w:r>
      <w:r w:rsidRPr="002B051E">
        <w:rPr>
          <w:rFonts w:ascii="Aptos" w:eastAsia="Times New Roman" w:hAnsi="Aptos" w:cs="Segoe UI"/>
          <w:b/>
          <w:bCs/>
          <w:i/>
          <w:iCs/>
          <w:color w:val="000000"/>
          <w:sz w:val="24"/>
          <w:szCs w:val="24"/>
          <w:bdr w:val="none" w:sz="0" w:space="0" w:color="auto" w:frame="1"/>
          <w:lang w:val="pt-BR" w:eastAsia="pt-BR"/>
        </w:rPr>
        <w:t>Deodato Gomes Monteiro Neto </w:t>
      </w:r>
      <w:r w:rsidRPr="002B051E">
        <w:rPr>
          <w:rFonts w:ascii="Aptos" w:eastAsia="Times New Roman" w:hAnsi="Aptos" w:cs="Segoe UI"/>
          <w:i/>
          <w:iCs/>
          <w:color w:val="000000"/>
          <w:sz w:val="24"/>
          <w:szCs w:val="24"/>
          <w:bdr w:val="none" w:sz="0" w:space="0" w:color="auto" w:frame="1"/>
          <w:lang w:val="pt-BR" w:eastAsia="pt-BR"/>
        </w:rPr>
        <w:t>(WhatsApp, dia 24/10/2023, às 08h39min), ausência justificada da Conselheira Titular </w:t>
      </w:r>
      <w:r w:rsidRPr="002B051E">
        <w:rPr>
          <w:rFonts w:ascii="Aptos" w:eastAsia="Times New Roman" w:hAnsi="Aptos" w:cs="Segoe UI"/>
          <w:b/>
          <w:bCs/>
          <w:i/>
          <w:iCs/>
          <w:color w:val="000000"/>
          <w:sz w:val="24"/>
          <w:szCs w:val="24"/>
          <w:bdr w:val="none" w:sz="0" w:space="0" w:color="auto" w:frame="1"/>
          <w:lang w:val="pt-BR" w:eastAsia="pt-BR"/>
        </w:rPr>
        <w:t xml:space="preserve">Karen </w:t>
      </w:r>
      <w:proofErr w:type="spellStart"/>
      <w:r w:rsidRPr="002B051E">
        <w:rPr>
          <w:rFonts w:ascii="Aptos" w:eastAsia="Times New Roman" w:hAnsi="Aptos" w:cs="Segoe UI"/>
          <w:b/>
          <w:bCs/>
          <w:i/>
          <w:iCs/>
          <w:color w:val="000000"/>
          <w:sz w:val="24"/>
          <w:szCs w:val="24"/>
          <w:bdr w:val="none" w:sz="0" w:space="0" w:color="auto" w:frame="1"/>
          <w:lang w:val="pt-BR" w:eastAsia="pt-BR"/>
        </w:rPr>
        <w:t>Mayumi</w:t>
      </w:r>
      <w:proofErr w:type="spellEnd"/>
      <w:r w:rsidRPr="002B051E">
        <w:rPr>
          <w:rFonts w:ascii="Aptos" w:eastAsia="Times New Roman" w:hAnsi="Aptos" w:cs="Segoe UI"/>
          <w:b/>
          <w:bCs/>
          <w:i/>
          <w:iCs/>
          <w:color w:val="000000"/>
          <w:sz w:val="24"/>
          <w:szCs w:val="24"/>
          <w:bdr w:val="none" w:sz="0" w:space="0" w:color="auto" w:frame="1"/>
          <w:lang w:val="pt-BR" w:eastAsia="pt-BR"/>
        </w:rPr>
        <w:t xml:space="preserve"> Matsumoto </w:t>
      </w:r>
      <w:r w:rsidRPr="002B051E">
        <w:rPr>
          <w:rFonts w:ascii="Aptos" w:eastAsia="Times New Roman" w:hAnsi="Aptos" w:cs="Segoe UI"/>
          <w:i/>
          <w:iCs/>
          <w:color w:val="000000"/>
          <w:sz w:val="24"/>
          <w:szCs w:val="24"/>
          <w:bdr w:val="none" w:sz="0" w:space="0" w:color="auto" w:frame="1"/>
          <w:lang w:val="pt-BR" w:eastAsia="pt-BR"/>
        </w:rPr>
        <w:t>(WhatsApp, dia 24/10/2023, às 10h59min), ausência justificada da Conselheira Titular </w:t>
      </w:r>
      <w:r w:rsidRPr="002B051E">
        <w:rPr>
          <w:rFonts w:ascii="Aptos" w:eastAsia="Times New Roman" w:hAnsi="Aptos" w:cs="Segoe UI"/>
          <w:b/>
          <w:bCs/>
          <w:i/>
          <w:iCs/>
          <w:color w:val="000000"/>
          <w:sz w:val="24"/>
          <w:szCs w:val="24"/>
          <w:bdr w:val="none" w:sz="0" w:space="0" w:color="auto" w:frame="1"/>
          <w:lang w:val="pt-BR" w:eastAsia="pt-BR"/>
        </w:rPr>
        <w:t>Thais Bacchi </w:t>
      </w:r>
      <w:r w:rsidRPr="002B051E">
        <w:rPr>
          <w:rFonts w:ascii="Aptos" w:eastAsia="Times New Roman" w:hAnsi="Aptos" w:cs="Segoe UI"/>
          <w:i/>
          <w:iCs/>
          <w:color w:val="000000"/>
          <w:sz w:val="24"/>
          <w:szCs w:val="24"/>
          <w:bdr w:val="none" w:sz="0" w:space="0" w:color="auto" w:frame="1"/>
          <w:lang w:val="pt-BR" w:eastAsia="pt-BR"/>
        </w:rPr>
        <w:t>(WhatsApp, dia 24/10/2023, às 11h21min), ausência justificada do Conselheiro Suplente </w:t>
      </w:r>
      <w:r w:rsidRPr="002B051E">
        <w:rPr>
          <w:rFonts w:ascii="Aptos" w:eastAsia="Times New Roman" w:hAnsi="Aptos" w:cs="Segoe UI"/>
          <w:b/>
          <w:bCs/>
          <w:i/>
          <w:iCs/>
          <w:color w:val="000000"/>
          <w:sz w:val="24"/>
          <w:szCs w:val="24"/>
          <w:bdr w:val="none" w:sz="0" w:space="0" w:color="auto" w:frame="1"/>
          <w:lang w:val="pt-BR" w:eastAsia="pt-BR"/>
        </w:rPr>
        <w:t>Paulo Sérgio de Campos Borges </w:t>
      </w:r>
      <w:r w:rsidRPr="002B051E">
        <w:rPr>
          <w:rFonts w:ascii="Aptos" w:eastAsia="Times New Roman" w:hAnsi="Aptos" w:cs="Segoe UI"/>
          <w:i/>
          <w:iCs/>
          <w:color w:val="000000"/>
          <w:sz w:val="24"/>
          <w:szCs w:val="24"/>
          <w:bdr w:val="none" w:sz="0" w:space="0" w:color="auto" w:frame="1"/>
          <w:lang w:val="pt-BR" w:eastAsia="pt-BR"/>
        </w:rPr>
        <w:t xml:space="preserve">(WhatsApp, dia 24/10/2023, às 11h38min). A Conselheira Vanessa Bressan Kohler não </w:t>
      </w:r>
      <w:r w:rsidRPr="002B051E">
        <w:rPr>
          <w:rFonts w:ascii="Aptos" w:eastAsia="Times New Roman" w:hAnsi="Aptos" w:cs="Segoe UI"/>
          <w:i/>
          <w:iCs/>
          <w:color w:val="000000"/>
          <w:sz w:val="24"/>
          <w:szCs w:val="24"/>
          <w:bdr w:val="none" w:sz="0" w:space="0" w:color="auto" w:frame="1"/>
          <w:lang w:val="pt-BR" w:eastAsia="pt-BR"/>
        </w:rPr>
        <w:lastRenderedPageBreak/>
        <w:t>confirmou ou justificou ausência, contudo, ao ligar para a mesma informou que participará da reunião. </w:t>
      </w:r>
      <w:r w:rsidRPr="002B051E">
        <w:rPr>
          <w:rFonts w:ascii="Aptos" w:eastAsia="Times New Roman" w:hAnsi="Aptos" w:cs="Segoe UI"/>
          <w:color w:val="000000"/>
          <w:spacing w:val="-2"/>
          <w:sz w:val="24"/>
          <w:szCs w:val="24"/>
          <w:bdr w:val="none" w:sz="0" w:space="0" w:color="auto" w:frame="1"/>
          <w:lang w:val="pt-BR" w:eastAsia="pt-BR"/>
        </w:rPr>
        <w:t>Em relação ao Assessor Institucional e Parlamentar, João Antônio Silva Neto deseja bom dia a todos e informa que no mês de outubro não houve participação em comissões, câmara técnica, não teve reunião da MMA e ARSEC. A Assessoria Institucional e Parlamentar informa que realizou diversas visitas e uma </w:t>
      </w:r>
      <w:r w:rsidRPr="002B051E">
        <w:rPr>
          <w:rFonts w:ascii="Aptos" w:eastAsia="Times New Roman" w:hAnsi="Aptos" w:cs="Segoe UI"/>
          <w:color w:val="000000"/>
          <w:sz w:val="24"/>
          <w:szCs w:val="24"/>
          <w:bdr w:val="none" w:sz="0" w:space="0" w:color="auto" w:frame="1"/>
          <w:lang w:val="pt-BR" w:eastAsia="pt-BR"/>
        </w:rPr>
        <w:t xml:space="preserve">viagem para Brasília. Em Cuiabá realizou visita ao vereador Paulo Henrique, porque ele é o presidente do sindicato dos fiscais, tendo em vista que, recebeu reclamação de diversos profissionais com relação a padronização de vistorias, principalmente habite-se, relatando dificuldade em conseguir vistorias, não havendo um padrão e desta forma, reuniu com o vereador para verificar a padronização viabilizando aos profissionais arquitetos e urbanistas. Foi na diretoria de gerenciamento urbano fazer uma visita ao Diretor Geral para saber como está o andamento dos processos automáticos (alvará automático), porque a gente não consegue ter um relatório via prefeitura, via site, então tentou fazer uma solicitação em relação a quantidade de alvará automático, saber quantos alvarás foram aprovados no ano de 2023 para fazer um balanço anual dessa desse trabalho e até medir o mercado. O Presidente questiona o Assessor Institucional e Parlamentar se o alvará automático está correndo bem, dentro das expectativas. O Assessor informou que está correndo bem, que é exigido umas documentações prévias, consulta prévia, licença localização, projeto, RT aí dando entrada em 24 horas sai a taxa e 48 horas sai o alvará. A consulta prévia está demorando 30 dias e atrapalha, assim, foi na REDESIM conversar com o Coordenador Euclides e o mesmo alegou férias de servidor, servidor realocado em outro lugar, mas falou que dará uma atenção na situação. Portanto, voltará na terça-feira para dar mais uma cobrada. Recebeu o contato do Coronel Bertoldo, Assessor Parlamentar da 13ª Brigada, convidando para participar de uma reunião na quarta-feira e questionando sobre a pauta, foi repassado que era uma visita de cortesia para conhecer o General e provavelmente vai ter alguma reunião para tratar com CAU e após o ato, transmitirá aos Conselheiros. Relata que na segunda-feira e terça-feira participará da conferência municipal dos direitos de pessoas com deficiência, em Cuiabá e está dando uma estudada na NBR 5090 para representar o CAU. Por fim, deixou para falar da viagem de Brasília por último por ser um assunto um pouco mais longo. Esteve em Brasília na semana passada e foi lá pra tratar da PL Estadual 2730/2023, que trata da criminalização do exercício ilegal da profissão, indo para organizar o processo, uma vez que, existem dois processos, um mais antigo e um mais novo, sendo o mais nova de autoria da Deputada Laura Carneiro, do PSB -RJ, sendo a PL 3731/2023 e a mais antiga, que </w:t>
      </w:r>
      <w:proofErr w:type="gramStart"/>
      <w:r w:rsidRPr="002B051E">
        <w:rPr>
          <w:rFonts w:ascii="Aptos" w:eastAsia="Times New Roman" w:hAnsi="Aptos" w:cs="Segoe UI"/>
          <w:color w:val="000000"/>
          <w:sz w:val="24"/>
          <w:szCs w:val="24"/>
          <w:bdr w:val="none" w:sz="0" w:space="0" w:color="auto" w:frame="1"/>
          <w:lang w:val="pt-BR" w:eastAsia="pt-BR"/>
        </w:rPr>
        <w:t>encontra-se</w:t>
      </w:r>
      <w:proofErr w:type="gramEnd"/>
      <w:r w:rsidRPr="002B051E">
        <w:rPr>
          <w:rFonts w:ascii="Aptos" w:eastAsia="Times New Roman" w:hAnsi="Aptos" w:cs="Segoe UI"/>
          <w:color w:val="000000"/>
          <w:sz w:val="24"/>
          <w:szCs w:val="24"/>
          <w:bdr w:val="none" w:sz="0" w:space="0" w:color="auto" w:frame="1"/>
          <w:lang w:val="pt-BR" w:eastAsia="pt-BR"/>
        </w:rPr>
        <w:t xml:space="preserve"> mais avançada, de autoria do Deputado Onyx Lorenzoni, do PL-RS, que é PL 3614/2015. Nesta ida, sentou com assessor do autor do projeto do Mato Grosso, Deputado Abílio </w:t>
      </w:r>
      <w:proofErr w:type="spellStart"/>
      <w:r w:rsidRPr="002B051E">
        <w:rPr>
          <w:rFonts w:ascii="Aptos" w:eastAsia="Times New Roman" w:hAnsi="Aptos" w:cs="Segoe UI"/>
          <w:color w:val="000000"/>
          <w:sz w:val="24"/>
          <w:szCs w:val="24"/>
          <w:bdr w:val="none" w:sz="0" w:space="0" w:color="auto" w:frame="1"/>
          <w:lang w:val="pt-BR" w:eastAsia="pt-BR"/>
        </w:rPr>
        <w:t>Brunini</w:t>
      </w:r>
      <w:proofErr w:type="spellEnd"/>
      <w:r w:rsidRPr="002B051E">
        <w:rPr>
          <w:rFonts w:ascii="Aptos" w:eastAsia="Times New Roman" w:hAnsi="Aptos" w:cs="Segoe UI"/>
          <w:color w:val="000000"/>
          <w:sz w:val="24"/>
          <w:szCs w:val="24"/>
          <w:bdr w:val="none" w:sz="0" w:space="0" w:color="auto" w:frame="1"/>
          <w:lang w:val="pt-BR" w:eastAsia="pt-BR"/>
        </w:rPr>
        <w:t xml:space="preserve">, o Fabrizio e fez um apensamento, juntando todas as três leis e colocou na lei mais antiga principal, que está mais avançada, porque se não teria que passar por todos os demais processos. Ela já passou por uma relatoria do Deputado Marangoni e já está na CCJ.O próximo passo é pautar no plenário e votação para aprovação. Houve conversa com a bancada com quem tem cadeira lá na CCJ, o Coronel Assis e a Coronel Fernanda, pedindo para colocar em pauta e se for o caso, colocar ele como autor e eles se comprometeram a dar andamento. Visitou também a Amália Barros, colocando a mesma como coautora e deu apoio lá nessa parte da bancada. Independente disso, visitou os demais deputados federais, a maioria deles, foi recebido pela assessoria, mas muito bem recebido e com quem consegui falar foi o Abílio, [inaudível] e a Fernanda. Os demais estavam na casa, mas é muita comissão, muita coisa e acaba desencontrando. Então, tentará pautar na CCJ a PL que criminaliza o exercício ilegal da profissão e viabilizar no Plenário. Outro projeto de lei que o CAU/MT está à frente, juntamente com </w:t>
      </w:r>
      <w:proofErr w:type="spellStart"/>
      <w:r w:rsidRPr="002B051E">
        <w:rPr>
          <w:rFonts w:ascii="Aptos" w:eastAsia="Times New Roman" w:hAnsi="Aptos" w:cs="Segoe UI"/>
          <w:color w:val="000000"/>
          <w:sz w:val="24"/>
          <w:szCs w:val="24"/>
          <w:bdr w:val="none" w:sz="0" w:space="0" w:color="auto" w:frame="1"/>
          <w:lang w:val="pt-BR" w:eastAsia="pt-BR"/>
        </w:rPr>
        <w:t>AsBea</w:t>
      </w:r>
      <w:proofErr w:type="spellEnd"/>
      <w:r w:rsidRPr="002B051E">
        <w:rPr>
          <w:rFonts w:ascii="Aptos" w:eastAsia="Times New Roman" w:hAnsi="Aptos" w:cs="Segoe UI"/>
          <w:color w:val="000000"/>
          <w:sz w:val="24"/>
          <w:szCs w:val="24"/>
          <w:bdr w:val="none" w:sz="0" w:space="0" w:color="auto" w:frame="1"/>
          <w:lang w:val="pt-BR" w:eastAsia="pt-BR"/>
        </w:rPr>
        <w:t xml:space="preserve"> apresentada pelo arquiteto Danilo Batista (Presidente) é a PL 55/2012, que o objeto é o micro empreendedor profissional. Fazendo um ajuste significativo na questão tributária do dos profissionais liberais. Encontra-se na mão do relator para poder ir para a CCJ, sendo o relator o </w:t>
      </w:r>
      <w:r w:rsidRPr="002B051E">
        <w:rPr>
          <w:rFonts w:ascii="Aptos" w:eastAsia="Times New Roman" w:hAnsi="Aptos" w:cs="Segoe UI"/>
          <w:color w:val="000000"/>
          <w:sz w:val="24"/>
          <w:szCs w:val="24"/>
          <w:bdr w:val="none" w:sz="0" w:space="0" w:color="auto" w:frame="1"/>
          <w:lang w:val="pt-BR" w:eastAsia="pt-BR"/>
        </w:rPr>
        <w:lastRenderedPageBreak/>
        <w:t xml:space="preserve">Deputado Federal Abílio </w:t>
      </w:r>
      <w:proofErr w:type="spellStart"/>
      <w:r w:rsidRPr="002B051E">
        <w:rPr>
          <w:rFonts w:ascii="Aptos" w:eastAsia="Times New Roman" w:hAnsi="Aptos" w:cs="Segoe UI"/>
          <w:color w:val="000000"/>
          <w:sz w:val="24"/>
          <w:szCs w:val="24"/>
          <w:bdr w:val="none" w:sz="0" w:space="0" w:color="auto" w:frame="1"/>
          <w:lang w:val="pt-BR" w:eastAsia="pt-BR"/>
        </w:rPr>
        <w:t>Brunini</w:t>
      </w:r>
      <w:proofErr w:type="spellEnd"/>
      <w:r w:rsidRPr="002B051E">
        <w:rPr>
          <w:rFonts w:ascii="Aptos" w:eastAsia="Times New Roman" w:hAnsi="Aptos" w:cs="Segoe UI"/>
          <w:color w:val="000000"/>
          <w:sz w:val="24"/>
          <w:szCs w:val="24"/>
          <w:bdr w:val="none" w:sz="0" w:space="0" w:color="auto" w:frame="1"/>
          <w:lang w:val="pt-BR" w:eastAsia="pt-BR"/>
        </w:rPr>
        <w:t>. A preocupação estava em relação a ideologia partidária atrapalhar, mas em conversa com o mesmo, informou que ele entendeu e que essa questão não interferiria em nada e se colocou favorável à aprovação da lei, passando inclusive o relatório de voto dele para melhoria da relatoria. Então ele e o Danilo deram uma verificada para devolver à CCJ. Voltando ao assunto sobre a PL da criminalização a atual e a da deputada Laura Carneiro, do Rio de Janeiro é específica para arquiteto urbanista, engenheiro e do Onyx Lorenzoni, ela é estende a todas as profissões regulamentadas, então é um ponto positivo também, que não tem só os arquitetos engenheiros, tem todos os demais profissionais, incluindo a OAB. Então, a pressão para que isso seja votado e aprovado, ganhando mais força. Encerra e agradece. O Presidente agradece a palavra do Assessor Institucional e Parlamentar e relata que ir para Brasília tratar assuntos relacionadas a profissão é de grande importância, não devendo o CAU ter cor partidárias e sim interesses. O Conselheiro Suplente Enodes pede a palavra e informa que conselho de Várzea Grande está em processo, encontra-se desativado porque ele venceu e tem uma lei nova que está regulamentando um novo Conselho e com relação à questão das pautas que estão no Congresso Nacional que estão em Brasília e caso queira, o Assessor poderá chama-lo no particular para ajuda, pois  eu trabalho diretamente com o senador da República, assim, no que puder ajudar politicamente falando em relação a essas pautas, o Conselheiro encontra-se à disposição. O Assessor Institucional e Parlamentar agradece. O Presidente passa a palavra ao conselheiro titular Alexsandro</w:t>
      </w:r>
      <w:r w:rsidRPr="002B051E">
        <w:rPr>
          <w:rFonts w:ascii="Aptos" w:eastAsia="Times New Roman" w:hAnsi="Aptos" w:cs="Segoe UI"/>
          <w:color w:val="000000"/>
          <w:spacing w:val="-15"/>
          <w:sz w:val="24"/>
          <w:szCs w:val="24"/>
          <w:bdr w:val="none" w:sz="0" w:space="0" w:color="auto" w:frame="1"/>
          <w:lang w:val="pt-BR" w:eastAsia="pt-BR"/>
        </w:rPr>
        <w:t> </w:t>
      </w:r>
      <w:r w:rsidRPr="002B051E">
        <w:rPr>
          <w:rFonts w:ascii="Aptos" w:eastAsia="Times New Roman" w:hAnsi="Aptos" w:cs="Segoe UI"/>
          <w:color w:val="000000"/>
          <w:sz w:val="24"/>
          <w:szCs w:val="24"/>
          <w:bdr w:val="none" w:sz="0" w:space="0" w:color="auto" w:frame="1"/>
          <w:lang w:val="pt-BR" w:eastAsia="pt-BR"/>
        </w:rPr>
        <w:t>Reis, Coordenador da </w:t>
      </w:r>
      <w:r w:rsidRPr="002B051E">
        <w:rPr>
          <w:rFonts w:ascii="Aptos" w:eastAsia="Times New Roman" w:hAnsi="Aptos" w:cs="Segoe UI"/>
          <w:color w:val="000000"/>
          <w:spacing w:val="-2"/>
          <w:sz w:val="24"/>
          <w:szCs w:val="24"/>
          <w:bdr w:val="none" w:sz="0" w:space="0" w:color="auto" w:frame="1"/>
          <w:lang w:val="pt-BR" w:eastAsia="pt-BR"/>
        </w:rPr>
        <w:t>Comissão</w:t>
      </w:r>
      <w:r w:rsidRPr="002B051E">
        <w:rPr>
          <w:rFonts w:ascii="Aptos" w:eastAsia="Times New Roman" w:hAnsi="Aptos" w:cs="Segoe UI"/>
          <w:color w:val="000000"/>
          <w:spacing w:val="-6"/>
          <w:sz w:val="24"/>
          <w:szCs w:val="24"/>
          <w:bdr w:val="none" w:sz="0" w:space="0" w:color="auto" w:frame="1"/>
          <w:lang w:val="pt-BR" w:eastAsia="pt-BR"/>
        </w:rPr>
        <w:t> </w:t>
      </w:r>
      <w:r w:rsidRPr="002B051E">
        <w:rPr>
          <w:rFonts w:ascii="Aptos" w:eastAsia="Times New Roman" w:hAnsi="Aptos" w:cs="Segoe UI"/>
          <w:color w:val="000000"/>
          <w:spacing w:val="-2"/>
          <w:sz w:val="24"/>
          <w:szCs w:val="24"/>
          <w:bdr w:val="none" w:sz="0" w:space="0" w:color="auto" w:frame="1"/>
          <w:lang w:val="pt-BR" w:eastAsia="pt-BR"/>
        </w:rPr>
        <w:t>de</w:t>
      </w:r>
      <w:r w:rsidRPr="002B051E">
        <w:rPr>
          <w:rFonts w:ascii="Aptos" w:eastAsia="Times New Roman" w:hAnsi="Aptos" w:cs="Segoe UI"/>
          <w:color w:val="000000"/>
          <w:spacing w:val="-5"/>
          <w:sz w:val="24"/>
          <w:szCs w:val="24"/>
          <w:bdr w:val="none" w:sz="0" w:space="0" w:color="auto" w:frame="1"/>
          <w:lang w:val="pt-BR" w:eastAsia="pt-BR"/>
        </w:rPr>
        <w:t> </w:t>
      </w:r>
      <w:r w:rsidRPr="002B051E">
        <w:rPr>
          <w:rFonts w:ascii="Aptos" w:eastAsia="Times New Roman" w:hAnsi="Aptos" w:cs="Segoe UI"/>
          <w:color w:val="000000"/>
          <w:spacing w:val="-2"/>
          <w:sz w:val="24"/>
          <w:szCs w:val="24"/>
          <w:bdr w:val="none" w:sz="0" w:space="0" w:color="auto" w:frame="1"/>
          <w:lang w:val="pt-BR" w:eastAsia="pt-BR"/>
        </w:rPr>
        <w:t>Organização,</w:t>
      </w:r>
      <w:r w:rsidRPr="002B051E">
        <w:rPr>
          <w:rFonts w:ascii="Aptos" w:eastAsia="Times New Roman" w:hAnsi="Aptos" w:cs="Segoe UI"/>
          <w:color w:val="000000"/>
          <w:spacing w:val="-17"/>
          <w:sz w:val="24"/>
          <w:szCs w:val="24"/>
          <w:bdr w:val="none" w:sz="0" w:space="0" w:color="auto" w:frame="1"/>
          <w:lang w:val="pt-BR" w:eastAsia="pt-BR"/>
        </w:rPr>
        <w:t> </w:t>
      </w:r>
      <w:r w:rsidRPr="002B051E">
        <w:rPr>
          <w:rFonts w:ascii="Aptos" w:eastAsia="Times New Roman" w:hAnsi="Aptos" w:cs="Segoe UI"/>
          <w:color w:val="000000"/>
          <w:spacing w:val="-2"/>
          <w:sz w:val="24"/>
          <w:szCs w:val="24"/>
          <w:bdr w:val="none" w:sz="0" w:space="0" w:color="auto" w:frame="1"/>
          <w:lang w:val="pt-BR" w:eastAsia="pt-BR"/>
        </w:rPr>
        <w:t>Administração,</w:t>
      </w:r>
      <w:r w:rsidRPr="002B051E">
        <w:rPr>
          <w:rFonts w:ascii="Aptos" w:eastAsia="Times New Roman" w:hAnsi="Aptos" w:cs="Segoe UI"/>
          <w:color w:val="000000"/>
          <w:spacing w:val="-6"/>
          <w:sz w:val="24"/>
          <w:szCs w:val="24"/>
          <w:bdr w:val="none" w:sz="0" w:space="0" w:color="auto" w:frame="1"/>
          <w:lang w:val="pt-BR" w:eastAsia="pt-BR"/>
        </w:rPr>
        <w:t> </w:t>
      </w:r>
      <w:r w:rsidRPr="002B051E">
        <w:rPr>
          <w:rFonts w:ascii="Aptos" w:eastAsia="Times New Roman" w:hAnsi="Aptos" w:cs="Segoe UI"/>
          <w:color w:val="000000"/>
          <w:spacing w:val="-2"/>
          <w:sz w:val="24"/>
          <w:szCs w:val="24"/>
          <w:bdr w:val="none" w:sz="0" w:space="0" w:color="auto" w:frame="1"/>
          <w:lang w:val="pt-BR" w:eastAsia="pt-BR"/>
        </w:rPr>
        <w:t>Planejamento</w:t>
      </w:r>
      <w:r w:rsidRPr="002B051E">
        <w:rPr>
          <w:rFonts w:ascii="Aptos" w:eastAsia="Times New Roman" w:hAnsi="Aptos" w:cs="Segoe UI"/>
          <w:color w:val="000000"/>
          <w:spacing w:val="-4"/>
          <w:sz w:val="24"/>
          <w:szCs w:val="24"/>
          <w:bdr w:val="none" w:sz="0" w:space="0" w:color="auto" w:frame="1"/>
          <w:lang w:val="pt-BR" w:eastAsia="pt-BR"/>
        </w:rPr>
        <w:t> </w:t>
      </w:r>
      <w:r w:rsidRPr="002B051E">
        <w:rPr>
          <w:rFonts w:ascii="Aptos" w:eastAsia="Times New Roman" w:hAnsi="Aptos" w:cs="Segoe UI"/>
          <w:color w:val="000000"/>
          <w:spacing w:val="-2"/>
          <w:sz w:val="24"/>
          <w:szCs w:val="24"/>
          <w:bdr w:val="none" w:sz="0" w:space="0" w:color="auto" w:frame="1"/>
          <w:lang w:val="pt-BR" w:eastAsia="pt-BR"/>
        </w:rPr>
        <w:t>e</w:t>
      </w:r>
      <w:r w:rsidRPr="002B051E">
        <w:rPr>
          <w:rFonts w:ascii="Aptos" w:eastAsia="Times New Roman" w:hAnsi="Aptos" w:cs="Segoe UI"/>
          <w:color w:val="000000"/>
          <w:spacing w:val="-5"/>
          <w:sz w:val="24"/>
          <w:szCs w:val="24"/>
          <w:bdr w:val="none" w:sz="0" w:space="0" w:color="auto" w:frame="1"/>
          <w:lang w:val="pt-BR" w:eastAsia="pt-BR"/>
        </w:rPr>
        <w:t> </w:t>
      </w:r>
      <w:r w:rsidRPr="002B051E">
        <w:rPr>
          <w:rFonts w:ascii="Aptos" w:eastAsia="Times New Roman" w:hAnsi="Aptos" w:cs="Segoe UI"/>
          <w:color w:val="000000"/>
          <w:spacing w:val="-2"/>
          <w:sz w:val="24"/>
          <w:szCs w:val="24"/>
          <w:bdr w:val="none" w:sz="0" w:space="0" w:color="auto" w:frame="1"/>
          <w:lang w:val="pt-BR" w:eastAsia="pt-BR"/>
        </w:rPr>
        <w:t>Finanças</w:t>
      </w:r>
      <w:r w:rsidRPr="002B051E">
        <w:rPr>
          <w:rFonts w:ascii="Aptos" w:eastAsia="Times New Roman" w:hAnsi="Aptos" w:cs="Segoe UI"/>
          <w:color w:val="000000"/>
          <w:spacing w:val="-6"/>
          <w:sz w:val="24"/>
          <w:szCs w:val="24"/>
          <w:bdr w:val="none" w:sz="0" w:space="0" w:color="auto" w:frame="1"/>
          <w:lang w:val="pt-BR" w:eastAsia="pt-BR"/>
        </w:rPr>
        <w:t> </w:t>
      </w:r>
      <w:r w:rsidRPr="002B051E">
        <w:rPr>
          <w:rFonts w:ascii="Aptos" w:eastAsia="Times New Roman" w:hAnsi="Aptos" w:cs="Segoe UI"/>
          <w:color w:val="000000"/>
          <w:spacing w:val="-2"/>
          <w:sz w:val="24"/>
          <w:szCs w:val="24"/>
          <w:bdr w:val="none" w:sz="0" w:space="0" w:color="auto" w:frame="1"/>
          <w:lang w:val="pt-BR" w:eastAsia="pt-BR"/>
        </w:rPr>
        <w:t>–</w:t>
      </w:r>
      <w:r w:rsidRPr="002B051E">
        <w:rPr>
          <w:rFonts w:ascii="Aptos" w:eastAsia="Times New Roman" w:hAnsi="Aptos" w:cs="Segoe UI"/>
          <w:color w:val="000000"/>
          <w:spacing w:val="-6"/>
          <w:sz w:val="24"/>
          <w:szCs w:val="24"/>
          <w:bdr w:val="none" w:sz="0" w:space="0" w:color="auto" w:frame="1"/>
          <w:lang w:val="pt-BR" w:eastAsia="pt-BR"/>
        </w:rPr>
        <w:t> </w:t>
      </w:r>
      <w:r w:rsidRPr="002B051E">
        <w:rPr>
          <w:rFonts w:ascii="Aptos" w:eastAsia="Times New Roman" w:hAnsi="Aptos" w:cs="Segoe UI"/>
          <w:color w:val="000000"/>
          <w:spacing w:val="-5"/>
          <w:sz w:val="24"/>
          <w:szCs w:val="24"/>
          <w:bdr w:val="none" w:sz="0" w:space="0" w:color="auto" w:frame="1"/>
          <w:lang w:val="pt-BR" w:eastAsia="pt-BR"/>
        </w:rPr>
        <w:t>CAF </w:t>
      </w:r>
      <w:r w:rsidRPr="002B051E">
        <w:rPr>
          <w:rFonts w:ascii="Aptos" w:eastAsia="Times New Roman" w:hAnsi="Aptos" w:cs="Segoe UI"/>
          <w:color w:val="000000"/>
          <w:sz w:val="24"/>
          <w:szCs w:val="24"/>
          <w:bdr w:val="none" w:sz="0" w:space="0" w:color="auto" w:frame="1"/>
          <w:lang w:val="pt-BR" w:eastAsia="pt-BR"/>
        </w:rPr>
        <w:t xml:space="preserve">CAU/MT. O Coordenador da CAF CAU/MT deseja bom dia a todos e informa que a reunião foi sucinta que até mesmo por ser no fim do ano, tendo como pauta distribuição de assuntos para encerrar o ano, como terceiro trimestre, reprogramação orçamentária e acordo coletivo que está tranquilo tendo os funcionários bastante sensibilidade ao realizar o acordo coletivo para 2024 e trará para novembro as novidades, agradecendo a palavra. O Presidente passa a palavra para o Conselheiro Suplente Almir, tendo em vista que, os demais participantes não </w:t>
      </w:r>
      <w:proofErr w:type="gramStart"/>
      <w:r w:rsidRPr="002B051E">
        <w:rPr>
          <w:rFonts w:ascii="Aptos" w:eastAsia="Times New Roman" w:hAnsi="Aptos" w:cs="Segoe UI"/>
          <w:color w:val="000000"/>
          <w:sz w:val="24"/>
          <w:szCs w:val="24"/>
          <w:bdr w:val="none" w:sz="0" w:space="0" w:color="auto" w:frame="1"/>
          <w:lang w:val="pt-BR" w:eastAsia="pt-BR"/>
        </w:rPr>
        <w:t>encontram-se</w:t>
      </w:r>
      <w:proofErr w:type="gramEnd"/>
      <w:r w:rsidRPr="002B051E">
        <w:rPr>
          <w:rFonts w:ascii="Aptos" w:eastAsia="Times New Roman" w:hAnsi="Aptos" w:cs="Segoe UI"/>
          <w:color w:val="000000"/>
          <w:sz w:val="24"/>
          <w:szCs w:val="24"/>
          <w:bdr w:val="none" w:sz="0" w:space="0" w:color="auto" w:frame="1"/>
          <w:lang w:val="pt-BR" w:eastAsia="pt-BR"/>
        </w:rPr>
        <w:t xml:space="preserve"> presentes. O Conselheiro Almir informa que a CED teve andamento normal, não possuindo nada de diferente na Comissão. O Presidente questiona a Assessoria se possui algo que queira relatar sobre a CED, a Coordenadora Jurídica informa que na reunião estava em pauta, alguns processos que já tinham sido apreciados pela CED e ratificados em Plenária, contudo com a mudança da Resolução teve que voltar, não conseguindo deliberar todos por causa de imprevistos de algumas conselheiras que não conseguiram participar, mas foi alinhado ontem que em novembro será realizado uma reunião extraordinária, então terá 2 (duas) reuniões em novembro e com essas 2 (duas) reuniões será possível finalizar todos os julgamentos que estão pendentes e com relatórios pontos para julgamento. Assim, não ficará nenhum julgamento para dezembro para a reunião de dezembro ser mais só de alinhamento e a apresentação dos resultados, conseguindo colocar o cronograma em ordem. O Presidente passa a palavra ao membro da Comissão de Ensino e Formação (CEF), conselheiro titular Cássio Amaral Matos. O Conselheiro Titular Alexsandro Reis informa que não teve reunião e que a última reunião já faz tempo, relata que o Tiago que estava auxiliando e que não pode participar da última reunião, não possuindo nada de novo, a não ser as demandas normais de liberação de registro profissional e algumas anotações de curso. O Presidente questiona se a assessoria que relatar alguma coisa e a Coordenadora Jurídica informa não teve nenhum assunto relevante, sendo matéria mais específica. O Presidente passa a palavra ao membro da Comissão de Exercício Profissional (CEP), conselheiro titular Alexsandro Reis. O Conselheiro Titular Alexsandro Reis informa que a reunião foi rápida, com apenas 2(dois) processos, com bastante distribuição de processos para fechar novembro e está tudo em ordem, levando só 6 (seis) anos para acabar o número de caixas. Uma hora, tinha que botar em dia, mas é assim mesmo. Tem bastante documentação, mas todos </w:t>
      </w:r>
      <w:r w:rsidRPr="002B051E">
        <w:rPr>
          <w:rFonts w:ascii="Aptos" w:eastAsia="Times New Roman" w:hAnsi="Aptos" w:cs="Segoe UI"/>
          <w:color w:val="000000"/>
          <w:sz w:val="24"/>
          <w:szCs w:val="24"/>
          <w:bdr w:val="none" w:sz="0" w:space="0" w:color="auto" w:frame="1"/>
          <w:lang w:val="pt-BR" w:eastAsia="pt-BR"/>
        </w:rPr>
        <w:lastRenderedPageBreak/>
        <w:t>os processos estão transitados em julgados, estão andando. Mas está tudo em dia e estará redondinho pro ano que vem, aí para nova turma. E deixa os parabéns aos colaboradores, a Jane pelo empenho. O Presidente questiona se a Coordenação Jurídica quer complementar. A Coordenadora Jurídica relatou que está feliz, que estava desmontando caixa, mas que já tinha algum tempo que o CAU tinha conseguido colocar em dia os processos, mas tem todo o procedimento, de arquivamento, de certidão, de digitalizar para arquivar e em seguida encaminhar para cobrança os que resultou em manutenção. Então faz o encaminhamento para cobrança dessas multas e também para fiscalização verificar reincidência. Internamente o CAU está na fase de distribuição do que vai para cobrança, para o arquivo morto, ou seja, na fase realmente de desmontar caixa e isso dá um alívio muito grande. A Coordenadora reforça que a fiscalização tem trabalhado muito com a questão preventiva., esgotando todos os meios na notificação preventiva, antes de lavrar o auto de infração e por isso a CEP está recebendo um número menor de processos e isso não significa que a fiscalização está trabalhando menos. Na verdade, possui mais fiscalização, mas está tendo mais resultados na fase preventiva e ressalta que está muito feliz com a CEP QUE ENTRARÁ NO ANO DE 2024 bem redondo. O Presidente agradece e questiona se tem algum membro da CEPUA, a Coordenadora Jurídica informa que a reunião da CEPUA foi cancelada. O presidente iniciou suas comunicações e informou que teve o processo eleitoral ocorreu com muita tranquilidade e não poderia ser diferente, afinal, foi uma chapa única de forma surpreendente. Relata que na o processo eleitoral deu problema no primeiro dia da eleição e na segunda tentativa ocorreu tudo dentro da normalidade, com muita segurança. Opinou que o processo eleitoral pelo TRF foi um sucesso pois dá muita credibilidade, além de não ter necessidade de recursos para poder pagar e espera que próxima eleição também continue sendo pelo TRF. Em relação ao evento do CAU que está com a exposição de fotografia, na próxima segunda-feira, todos estão sabendo e receberam convite. O evento na Casa Cor teve aparentemente uma receptividade muito boa, porque os convites esgotados e com pedidos de novos convites e espera fazer um evento muito interessante na segunda-feira. Informa que todos estão no fim do segundo mandato, pelo menos da parte dele e de outros conselheiros junto com Alex. Foram 6 anos de muito trabalho e na opinião do Presidente, particularmente está com o sentimento do dever cumprido, se esforçando para fazer o melhor possível. Está entregando um CAU nem melhor, nem pior, pois isso é relativo, pois seria uma opinião, mas com absoluta certeza que está entregando um CAU completamente diferente, completamente diferente do que encontrou em janeiro de 2018, completamente diferente, com objetivos, com estrutura, com organização, com um planejamento com absolutamente tudo de completamente diferente.</w:t>
      </w:r>
    </w:p>
    <w:p w14:paraId="23CEC709" w14:textId="11D0314B" w:rsidR="002B051E" w:rsidRPr="002B051E" w:rsidRDefault="002B051E" w:rsidP="002B051E">
      <w:pPr>
        <w:widowControl/>
        <w:autoSpaceDE/>
        <w:autoSpaceDN/>
        <w:spacing w:line="276" w:lineRule="atLeast"/>
        <w:ind w:left="709" w:right="627"/>
        <w:jc w:val="both"/>
        <w:rPr>
          <w:rFonts w:ascii="Segoe UI" w:eastAsia="Times New Roman" w:hAnsi="Segoe UI" w:cs="Segoe UI"/>
          <w:color w:val="000000"/>
          <w:sz w:val="27"/>
          <w:szCs w:val="27"/>
          <w:lang w:val="pt-BR" w:eastAsia="pt-BR"/>
        </w:rPr>
      </w:pPr>
      <w:r w:rsidRPr="002B051E">
        <w:rPr>
          <w:rFonts w:ascii="Aptos" w:eastAsia="Times New Roman" w:hAnsi="Aptos" w:cs="Segoe UI"/>
          <w:color w:val="000000"/>
          <w:sz w:val="24"/>
          <w:szCs w:val="24"/>
          <w:bdr w:val="none" w:sz="0" w:space="0" w:color="auto" w:frame="1"/>
          <w:lang w:val="pt-BR" w:eastAsia="pt-BR"/>
        </w:rPr>
        <w:t>Se é melhor ou pior os colegas que vão avaliar, mas com certeza muito, muito, muito, fazendo o melhor possível para contribuir com meu sentimento de dever cumprido e agora, a princípio, um novo desafio como conselheiro federal. Relatou que foi muito feliz como presidente do estado de Mato Grosso e muito feliz por realizar bastante coisa, não sabendo se ficará com saudade de ser presidente no ano que vem e agradece a todos, pedindo para seguir em frente pois o CAU ainda tem muito para realizar e espera que a próxima gestão possa evoluir ainda mais e lapidar o que foi realizado e fazer coisas melhores que a gestão não conseguiu realizar. Finaliza e passa para o próximo item da pauta. Passou-se</w:t>
      </w:r>
      <w:r w:rsidRPr="002B051E">
        <w:rPr>
          <w:rFonts w:ascii="Aptos" w:eastAsia="Times New Roman" w:hAnsi="Aptos" w:cs="Segoe UI"/>
          <w:color w:val="000000"/>
          <w:spacing w:val="23"/>
          <w:sz w:val="24"/>
          <w:szCs w:val="24"/>
          <w:bdr w:val="none" w:sz="0" w:space="0" w:color="auto" w:frame="1"/>
          <w:lang w:val="pt-BR" w:eastAsia="pt-BR"/>
        </w:rPr>
        <w:t> </w:t>
      </w:r>
      <w:r w:rsidRPr="002B051E">
        <w:rPr>
          <w:rFonts w:ascii="Aptos" w:eastAsia="Times New Roman" w:hAnsi="Aptos" w:cs="Segoe UI"/>
          <w:color w:val="000000"/>
          <w:sz w:val="24"/>
          <w:szCs w:val="24"/>
          <w:bdr w:val="none" w:sz="0" w:space="0" w:color="auto" w:frame="1"/>
          <w:lang w:val="pt-BR" w:eastAsia="pt-BR"/>
        </w:rPr>
        <w:t>ao</w:t>
      </w:r>
      <w:r w:rsidRPr="002B051E">
        <w:rPr>
          <w:rFonts w:ascii="Aptos" w:eastAsia="Times New Roman" w:hAnsi="Aptos" w:cs="Segoe UI"/>
          <w:color w:val="000000"/>
          <w:spacing w:val="24"/>
          <w:sz w:val="24"/>
          <w:szCs w:val="24"/>
          <w:bdr w:val="none" w:sz="0" w:space="0" w:color="auto" w:frame="1"/>
          <w:lang w:val="pt-BR" w:eastAsia="pt-BR"/>
        </w:rPr>
        <w:t> </w:t>
      </w:r>
      <w:r w:rsidRPr="002B051E">
        <w:rPr>
          <w:rFonts w:ascii="Aptos" w:eastAsia="Times New Roman" w:hAnsi="Aptos" w:cs="Segoe UI"/>
          <w:color w:val="000000"/>
          <w:sz w:val="24"/>
          <w:szCs w:val="24"/>
          <w:bdr w:val="none" w:sz="0" w:space="0" w:color="auto" w:frame="1"/>
          <w:lang w:val="pt-BR" w:eastAsia="pt-BR"/>
        </w:rPr>
        <w:t>item</w:t>
      </w:r>
      <w:r w:rsidRPr="002B051E">
        <w:rPr>
          <w:rFonts w:ascii="Aptos" w:eastAsia="Times New Roman" w:hAnsi="Aptos" w:cs="Segoe UI"/>
          <w:color w:val="000000"/>
          <w:spacing w:val="26"/>
          <w:sz w:val="24"/>
          <w:szCs w:val="24"/>
          <w:bdr w:val="none" w:sz="0" w:space="0" w:color="auto" w:frame="1"/>
          <w:lang w:val="pt-BR" w:eastAsia="pt-BR"/>
        </w:rPr>
        <w:t> </w:t>
      </w:r>
      <w:r w:rsidRPr="002B051E">
        <w:rPr>
          <w:rFonts w:ascii="Aptos" w:eastAsia="Times New Roman" w:hAnsi="Aptos" w:cs="Segoe UI"/>
          <w:color w:val="000000"/>
          <w:sz w:val="24"/>
          <w:szCs w:val="24"/>
          <w:bdr w:val="none" w:sz="0" w:space="0" w:color="auto" w:frame="1"/>
          <w:lang w:val="pt-BR" w:eastAsia="pt-BR"/>
        </w:rPr>
        <w:t>6.2</w:t>
      </w:r>
      <w:r w:rsidRPr="002B051E">
        <w:rPr>
          <w:rFonts w:ascii="Aptos" w:eastAsia="Times New Roman" w:hAnsi="Aptos" w:cs="Segoe UI"/>
          <w:color w:val="000000"/>
          <w:spacing w:val="24"/>
          <w:sz w:val="24"/>
          <w:szCs w:val="24"/>
          <w:bdr w:val="none" w:sz="0" w:space="0" w:color="auto" w:frame="1"/>
          <w:lang w:val="pt-BR" w:eastAsia="pt-BR"/>
        </w:rPr>
        <w:t> </w:t>
      </w:r>
      <w:r w:rsidRPr="002B051E">
        <w:rPr>
          <w:rFonts w:ascii="Aptos" w:eastAsia="Times New Roman" w:hAnsi="Aptos" w:cs="Segoe UI"/>
          <w:color w:val="000000"/>
          <w:spacing w:val="-5"/>
          <w:sz w:val="24"/>
          <w:szCs w:val="24"/>
          <w:bdr w:val="none" w:sz="0" w:space="0" w:color="auto" w:frame="1"/>
          <w:lang w:val="pt-BR" w:eastAsia="pt-BR"/>
        </w:rPr>
        <w:t>da ordem</w:t>
      </w:r>
      <w:r w:rsidRPr="002B051E">
        <w:rPr>
          <w:rFonts w:ascii="Aptos" w:eastAsia="Times New Roman" w:hAnsi="Aptos" w:cs="Segoe UI"/>
          <w:color w:val="000000"/>
          <w:sz w:val="24"/>
          <w:szCs w:val="24"/>
          <w:bdr w:val="none" w:sz="0" w:space="0" w:color="auto" w:frame="1"/>
          <w:lang w:val="pt-BR" w:eastAsia="pt-BR"/>
        </w:rPr>
        <w:t xml:space="preserve"> do dia, protocolo 736117/2018 - processo ético disciplinar. Por se tratar de processo, solicitou que seja encerrada a transmissão conforme Resolução CAU/BR n.º 143/2017. O Conselheiro Titular e membro da CED CAU/MT Alexsandro Reis apresenta o relatório e voto fundamentado sobre o recurso interposto ocultando o nome das partes, Em seguida, o Presidente realiza a declaração de impedimento e suspeição dos Conselheiros presentes que não declararam anteriormente a suspeição ou impedimento. Não havendo impedimento ou suspeição, o Presidente questiona os Conselheiros presentes se possuem questionamentos acerca do processo, não havendo o Presidente requer a leitura da </w:t>
      </w:r>
      <w:r w:rsidRPr="002B051E">
        <w:rPr>
          <w:rFonts w:ascii="Aptos" w:eastAsia="Times New Roman" w:hAnsi="Aptos" w:cs="Segoe UI"/>
          <w:color w:val="000000"/>
          <w:sz w:val="24"/>
          <w:szCs w:val="24"/>
          <w:bdr w:val="none" w:sz="0" w:space="0" w:color="auto" w:frame="1"/>
          <w:lang w:val="pt-BR" w:eastAsia="pt-BR"/>
        </w:rPr>
        <w:lastRenderedPageBreak/>
        <w:t xml:space="preserve">minuta da Deliberação Plenária DPOMT n.º 0140-03/2023. Realizado a leitura pela Assessora da Presidência e Comissões, a deliberação é aprovada com 06 votos favoráveis dos Conselheiros Alexsandro Reis, Thiago Rafael </w:t>
      </w:r>
      <w:proofErr w:type="spellStart"/>
      <w:r w:rsidRPr="002B051E">
        <w:rPr>
          <w:rFonts w:ascii="Aptos" w:eastAsia="Times New Roman" w:hAnsi="Aptos" w:cs="Segoe UI"/>
          <w:color w:val="000000"/>
          <w:sz w:val="24"/>
          <w:szCs w:val="24"/>
          <w:bdr w:val="none" w:sz="0" w:space="0" w:color="auto" w:frame="1"/>
          <w:lang w:val="pt-BR" w:eastAsia="pt-BR"/>
        </w:rPr>
        <w:t>Pandini</w:t>
      </w:r>
      <w:proofErr w:type="spellEnd"/>
      <w:r w:rsidRPr="002B051E">
        <w:rPr>
          <w:rFonts w:ascii="Aptos" w:eastAsia="Times New Roman" w:hAnsi="Aptos" w:cs="Segoe UI"/>
          <w:color w:val="000000"/>
          <w:sz w:val="24"/>
          <w:szCs w:val="24"/>
          <w:bdr w:val="none" w:sz="0" w:space="0" w:color="auto" w:frame="1"/>
          <w:lang w:val="pt-BR" w:eastAsia="pt-BR"/>
        </w:rPr>
        <w:t xml:space="preserve">, Almir Sebastião Ribeiro de Souza, Enodes Soares Ferreira, Rafael Leandro Rodrigues dos Santos e Cássio Amaral Matos e 03 ausências: Conselheira Titular </w:t>
      </w:r>
      <w:proofErr w:type="spellStart"/>
      <w:r w:rsidRPr="002B051E">
        <w:rPr>
          <w:rFonts w:ascii="Aptos" w:eastAsia="Times New Roman" w:hAnsi="Aptos" w:cs="Segoe UI"/>
          <w:color w:val="000000"/>
          <w:sz w:val="24"/>
          <w:szCs w:val="24"/>
          <w:bdr w:val="none" w:sz="0" w:space="0" w:color="auto" w:frame="1"/>
          <w:lang w:val="pt-BR" w:eastAsia="pt-BR"/>
        </w:rPr>
        <w:t>Maristene</w:t>
      </w:r>
      <w:proofErr w:type="spellEnd"/>
      <w:r w:rsidRPr="002B051E">
        <w:rPr>
          <w:rFonts w:ascii="Aptos" w:eastAsia="Times New Roman" w:hAnsi="Aptos" w:cs="Segoe UI"/>
          <w:color w:val="000000"/>
          <w:sz w:val="24"/>
          <w:szCs w:val="24"/>
          <w:bdr w:val="none" w:sz="0" w:space="0" w:color="auto" w:frame="1"/>
          <w:lang w:val="pt-BR" w:eastAsia="pt-BR"/>
        </w:rPr>
        <w:t xml:space="preserve"> Amaral Matos; Conselheira Titular Thais Bacchi; Conselheira Vanessa Bressan Koehler, que deliberou: “1. Acompanhar o relatório e voto do Conselheiro Relator Alexsandro Reis, no sentido de CONHECER DO RECURSO e NEGAR-LHE PROVIMENTO, mantendo-se o arquivamento liminar do processo, ante a não verificação do enquadramento da conduta denunciada como infração ético-disciplinar. 2. Comunicar o resultado do julgamento do Plenário do CAU/MT ao recorrente, por meio de correspondência acompanhada de cópia da decisão proferida e conceder-lhe o prazo de 10 (dez) dias contados a partir do primeiro dia útil subsequente ao do recebimento da comunicação para interposição de recurso ao Plenário do CAU/BR, conforme artigo 22, § 3º, da Resolução CAU/BR nº. 143/2017 (alterada pela Resolução CAU/BR nº. 224/2022). 3. Havendo decurso de prazo para interposição de recurso, certifique-se o trânsito em julgado e promova-se o arquivamento fundamentado do processo. 4. Havendo recurso, encaminhe-se ao Plenário do CAU/BR, que decidirá pela manutenção da decisão de arquivamento liminar ou pela determinação do acatamento da denúncia, consoante disposto no artigo 22, § 4º, da Resolução CAU/BR nº. 143/2017 (alterada pela Resolução CAU/BR nº. 224/2022). 5. Esta deliberação entra em vigor na presente data.” Passou-se</w:t>
      </w:r>
      <w:r w:rsidRPr="002B051E">
        <w:rPr>
          <w:rFonts w:ascii="Aptos" w:eastAsia="Times New Roman" w:hAnsi="Aptos" w:cs="Segoe UI"/>
          <w:color w:val="000000"/>
          <w:spacing w:val="23"/>
          <w:sz w:val="24"/>
          <w:szCs w:val="24"/>
          <w:bdr w:val="none" w:sz="0" w:space="0" w:color="auto" w:frame="1"/>
          <w:lang w:val="pt-BR" w:eastAsia="pt-BR"/>
        </w:rPr>
        <w:t> </w:t>
      </w:r>
      <w:r w:rsidRPr="002B051E">
        <w:rPr>
          <w:rFonts w:ascii="Aptos" w:eastAsia="Times New Roman" w:hAnsi="Aptos" w:cs="Segoe UI"/>
          <w:color w:val="000000"/>
          <w:sz w:val="24"/>
          <w:szCs w:val="24"/>
          <w:bdr w:val="none" w:sz="0" w:space="0" w:color="auto" w:frame="1"/>
          <w:lang w:val="pt-BR" w:eastAsia="pt-BR"/>
        </w:rPr>
        <w:t>ao</w:t>
      </w:r>
      <w:r w:rsidRPr="002B051E">
        <w:rPr>
          <w:rFonts w:ascii="Aptos" w:eastAsia="Times New Roman" w:hAnsi="Aptos" w:cs="Segoe UI"/>
          <w:color w:val="000000"/>
          <w:spacing w:val="24"/>
          <w:sz w:val="24"/>
          <w:szCs w:val="24"/>
          <w:bdr w:val="none" w:sz="0" w:space="0" w:color="auto" w:frame="1"/>
          <w:lang w:val="pt-BR" w:eastAsia="pt-BR"/>
        </w:rPr>
        <w:t> </w:t>
      </w:r>
      <w:r w:rsidRPr="002B051E">
        <w:rPr>
          <w:rFonts w:ascii="Aptos" w:eastAsia="Times New Roman" w:hAnsi="Aptos" w:cs="Segoe UI"/>
          <w:color w:val="000000"/>
          <w:sz w:val="24"/>
          <w:szCs w:val="24"/>
          <w:bdr w:val="none" w:sz="0" w:space="0" w:color="auto" w:frame="1"/>
          <w:lang w:val="pt-BR" w:eastAsia="pt-BR"/>
        </w:rPr>
        <w:t>item</w:t>
      </w:r>
      <w:r w:rsidRPr="002B051E">
        <w:rPr>
          <w:rFonts w:ascii="Aptos" w:eastAsia="Times New Roman" w:hAnsi="Aptos" w:cs="Segoe UI"/>
          <w:color w:val="000000"/>
          <w:spacing w:val="26"/>
          <w:sz w:val="24"/>
          <w:szCs w:val="24"/>
          <w:bdr w:val="none" w:sz="0" w:space="0" w:color="auto" w:frame="1"/>
          <w:lang w:val="pt-BR" w:eastAsia="pt-BR"/>
        </w:rPr>
        <w:t> </w:t>
      </w:r>
      <w:r w:rsidRPr="002B051E">
        <w:rPr>
          <w:rFonts w:ascii="Aptos" w:eastAsia="Times New Roman" w:hAnsi="Aptos" w:cs="Segoe UI"/>
          <w:color w:val="000000"/>
          <w:sz w:val="24"/>
          <w:szCs w:val="24"/>
          <w:bdr w:val="none" w:sz="0" w:space="0" w:color="auto" w:frame="1"/>
          <w:lang w:val="pt-BR" w:eastAsia="pt-BR"/>
        </w:rPr>
        <w:t>6.3, protocolo sem número, que trata sobre “Alteração de data da 142ª Reunião Plenária Ordinária e posse”. O Presidente solicita que a Gerência Geral e/ou a Assessoria da Presidência relate o motivo para alterar o calendário de reunião Plenária de dezembro de 2023. A Assessora da Presidência e Comissões informa que o plenário está marcado para acontecer no dia 9 de dezembro de 2023, a data limite para a posse dos Conselheiros é dia 18 de dezembro de 2023 e a diplomação acontecerá dia 11. Diante da dos conselheiros estarem no CAU no dia e até por questões financeiras, desta forma, foi proposto alteração da data para ocorrer a reunião Plenária no mesmo dia da diplomação, que será no dia 11 de dezembro de 2023.A Assessora frisa que o ideal é que ela não seja às 8h, porque primeiro tem que ser a diplomação e depois a posse. A Gerencia Geral informa que o plenário vai será em um período e a diplomação e a Posse será em outro. O Presidente afirma que ambas serão presenciais até para realizar uma plenária com os novos membros por ter uma renovação bem relevante e para que os novos conselheiros saibam como funciona e afirma que por esse motivo quer fazer tudo no dia 11, sendo a diplomação e posse pela manhã e a plenária à tarde, fazendo dessa forma para todos se programarem e se organizarem. A Assessora da presidência e Comissões lembra que de acordo com o regulamento eleitoral, a diplomação tem que ocorrer entre o dia 11 e 14 de dezembro de 2023, sendo dia 11 uma segunda-feira e dia 14. uma quinta-feira, então não há possibilidade de fazer a diplomação no sábado. O Presidente informa que outro motivo é que por ter sido eleito como conselheiro federal, precisa se deslocar para Brasília com intuito de ser diplomado no dia 16 de dezembro de 2023 e devido o CAUBR requerer que os conselheiros federais estejam alguns dias antes para fazer reunião. O conselheiro Enodes solicita a palavra e questiona se a plenária do dia 11, que vai ser à tarde, depois da Posse, já é a plenária dos novos conselheiros ou é a plenária que já vai tomar Posse. O Presidente responde que o mandato dos atuais conselheiros encerra a 31/12/2023, portanto, será a última plenária da atual gestão e a primeira plenária da nova gestão acontecerá em janeiro onde será eleito o novo presidente, vice-presidente, coordenadores e comissões. O Conselheiro Enodes questiona se a diplomação será na sede do CAU e o Presidente informa que a princípio será na sede do CAU e pergunta aos presentes se possui mais esclarecimentos. Não havendo, passa-se a aprovação da Deliberação Plenária DPOMT nº 0140-03/2023 e </w:t>
      </w:r>
      <w:r w:rsidRPr="002B051E">
        <w:rPr>
          <w:rFonts w:ascii="Times New Roman" w:eastAsia="Times New Roman" w:hAnsi="Times New Roman" w:cs="Times New Roman"/>
          <w:color w:val="000000"/>
          <w:sz w:val="24"/>
          <w:szCs w:val="24"/>
          <w:bdr w:val="none" w:sz="0" w:space="0" w:color="auto" w:frame="1"/>
          <w:lang w:val="pt-BR" w:eastAsia="pt-BR"/>
        </w:rPr>
        <w:t>com 06 </w:t>
      </w:r>
      <w:r w:rsidRPr="002B051E">
        <w:rPr>
          <w:rFonts w:ascii="Times New Roman" w:eastAsia="Times New Roman" w:hAnsi="Times New Roman" w:cs="Times New Roman"/>
          <w:b/>
          <w:bCs/>
          <w:color w:val="000000"/>
          <w:sz w:val="24"/>
          <w:szCs w:val="24"/>
          <w:bdr w:val="none" w:sz="0" w:space="0" w:color="auto" w:frame="1"/>
          <w:lang w:val="pt-BR" w:eastAsia="pt-BR"/>
        </w:rPr>
        <w:t>votos favoráveis </w:t>
      </w:r>
      <w:r w:rsidRPr="002B051E">
        <w:rPr>
          <w:rFonts w:ascii="Times New Roman" w:eastAsia="Times New Roman" w:hAnsi="Times New Roman" w:cs="Times New Roman"/>
          <w:color w:val="000000"/>
          <w:sz w:val="24"/>
          <w:szCs w:val="24"/>
          <w:bdr w:val="none" w:sz="0" w:space="0" w:color="auto" w:frame="1"/>
          <w:lang w:val="pt-BR" w:eastAsia="pt-BR"/>
        </w:rPr>
        <w:t xml:space="preserve">dos Conselheiros Alexsandro Reis, Thiago Rafael </w:t>
      </w:r>
      <w:proofErr w:type="spellStart"/>
      <w:r w:rsidRPr="002B051E">
        <w:rPr>
          <w:rFonts w:ascii="Times New Roman" w:eastAsia="Times New Roman" w:hAnsi="Times New Roman" w:cs="Times New Roman"/>
          <w:color w:val="000000"/>
          <w:sz w:val="24"/>
          <w:szCs w:val="24"/>
          <w:bdr w:val="none" w:sz="0" w:space="0" w:color="auto" w:frame="1"/>
          <w:lang w:val="pt-BR" w:eastAsia="pt-BR"/>
        </w:rPr>
        <w:t>Pandini</w:t>
      </w:r>
      <w:proofErr w:type="spellEnd"/>
      <w:r w:rsidRPr="002B051E">
        <w:rPr>
          <w:rFonts w:ascii="Times New Roman" w:eastAsia="Times New Roman" w:hAnsi="Times New Roman" w:cs="Times New Roman"/>
          <w:color w:val="000000"/>
          <w:sz w:val="24"/>
          <w:szCs w:val="24"/>
          <w:bdr w:val="none" w:sz="0" w:space="0" w:color="auto" w:frame="1"/>
          <w:lang w:val="pt-BR" w:eastAsia="pt-BR"/>
        </w:rPr>
        <w:t xml:space="preserve">, Almir </w:t>
      </w:r>
      <w:r w:rsidRPr="002B051E">
        <w:rPr>
          <w:rFonts w:ascii="Times New Roman" w:eastAsia="Times New Roman" w:hAnsi="Times New Roman" w:cs="Times New Roman"/>
          <w:color w:val="000000"/>
          <w:sz w:val="24"/>
          <w:szCs w:val="24"/>
          <w:bdr w:val="none" w:sz="0" w:space="0" w:color="auto" w:frame="1"/>
          <w:lang w:val="pt-BR" w:eastAsia="pt-BR"/>
        </w:rPr>
        <w:lastRenderedPageBreak/>
        <w:t>Sebastião Ribeiro de Souza, Enodes Soares Ferreira, Rafael Leandro Rodrigues dos Santos e Cássio Amaral Matos; e 03 </w:t>
      </w:r>
      <w:r w:rsidRPr="002B051E">
        <w:rPr>
          <w:rFonts w:ascii="Times New Roman" w:eastAsia="Times New Roman" w:hAnsi="Times New Roman" w:cs="Times New Roman"/>
          <w:b/>
          <w:bCs/>
          <w:color w:val="000000"/>
          <w:sz w:val="24"/>
          <w:szCs w:val="24"/>
          <w:bdr w:val="none" w:sz="0" w:space="0" w:color="auto" w:frame="1"/>
          <w:lang w:val="pt-BR" w:eastAsia="pt-BR"/>
        </w:rPr>
        <w:t>ausências: </w:t>
      </w:r>
      <w:r w:rsidRPr="002B051E">
        <w:rPr>
          <w:rFonts w:ascii="Times New Roman" w:eastAsia="Times New Roman" w:hAnsi="Times New Roman" w:cs="Times New Roman"/>
          <w:color w:val="000000"/>
          <w:sz w:val="24"/>
          <w:szCs w:val="24"/>
          <w:bdr w:val="none" w:sz="0" w:space="0" w:color="auto" w:frame="1"/>
          <w:lang w:val="pt-BR" w:eastAsia="pt-BR"/>
        </w:rPr>
        <w:t xml:space="preserve">Conselheira Titular </w:t>
      </w:r>
      <w:proofErr w:type="spellStart"/>
      <w:r w:rsidRPr="002B051E">
        <w:rPr>
          <w:rFonts w:ascii="Times New Roman" w:eastAsia="Times New Roman" w:hAnsi="Times New Roman" w:cs="Times New Roman"/>
          <w:color w:val="000000"/>
          <w:sz w:val="24"/>
          <w:szCs w:val="24"/>
          <w:bdr w:val="none" w:sz="0" w:space="0" w:color="auto" w:frame="1"/>
          <w:lang w:val="pt-BR" w:eastAsia="pt-BR"/>
        </w:rPr>
        <w:t>Maristene</w:t>
      </w:r>
      <w:proofErr w:type="spellEnd"/>
      <w:r w:rsidRPr="002B051E">
        <w:rPr>
          <w:rFonts w:ascii="Times New Roman" w:eastAsia="Times New Roman" w:hAnsi="Times New Roman" w:cs="Times New Roman"/>
          <w:color w:val="000000"/>
          <w:sz w:val="24"/>
          <w:szCs w:val="24"/>
          <w:bdr w:val="none" w:sz="0" w:space="0" w:color="auto" w:frame="1"/>
          <w:lang w:val="pt-BR" w:eastAsia="pt-BR"/>
        </w:rPr>
        <w:t xml:space="preserve"> Amaral Matos; Conselheira Titular Thais Bacchi e Conselheiro Titular Vanessa Bressan Koehler</w:t>
      </w:r>
      <w:r w:rsidRPr="002B051E">
        <w:rPr>
          <w:rFonts w:ascii="Aptos" w:eastAsia="Times New Roman" w:hAnsi="Aptos" w:cs="Segoe UI"/>
          <w:color w:val="000000"/>
          <w:sz w:val="24"/>
          <w:szCs w:val="24"/>
          <w:bdr w:val="none" w:sz="0" w:space="0" w:color="auto" w:frame="1"/>
          <w:lang w:val="pt-BR" w:eastAsia="pt-BR"/>
        </w:rPr>
        <w:t xml:space="preserve"> aprova a Deliberação que deliberou </w:t>
      </w:r>
      <w:proofErr w:type="gramStart"/>
      <w:r w:rsidRPr="002B051E">
        <w:rPr>
          <w:rFonts w:ascii="Aptos" w:eastAsia="Times New Roman" w:hAnsi="Aptos" w:cs="Segoe UI"/>
          <w:color w:val="000000"/>
          <w:sz w:val="24"/>
          <w:szCs w:val="24"/>
          <w:bdr w:val="none" w:sz="0" w:space="0" w:color="auto" w:frame="1"/>
          <w:lang w:val="pt-BR" w:eastAsia="pt-BR"/>
        </w:rPr>
        <w:t>“ 1</w:t>
      </w:r>
      <w:proofErr w:type="gramEnd"/>
      <w:r w:rsidRPr="002B051E">
        <w:rPr>
          <w:rFonts w:ascii="Aptos" w:eastAsia="Times New Roman" w:hAnsi="Aptos" w:cs="Segoe UI"/>
          <w:color w:val="000000"/>
          <w:sz w:val="24"/>
          <w:szCs w:val="24"/>
          <w:bdr w:val="none" w:sz="0" w:space="0" w:color="auto" w:frame="1"/>
          <w:lang w:val="pt-BR" w:eastAsia="pt-BR"/>
        </w:rPr>
        <w:t>. </w:t>
      </w:r>
      <w:r w:rsidRPr="002B051E">
        <w:rPr>
          <w:rFonts w:ascii="Times New Roman" w:eastAsia="Times New Roman" w:hAnsi="Times New Roman" w:cs="Times New Roman"/>
          <w:color w:val="000000"/>
          <w:sz w:val="24"/>
          <w:szCs w:val="24"/>
          <w:bdr w:val="none" w:sz="0" w:space="0" w:color="auto" w:frame="1"/>
          <w:lang w:val="pt-BR" w:eastAsia="pt-BR"/>
        </w:rPr>
        <w:t>Aprovar e homologar alteração da 142ª Reunião Plenária Ordinária do CAU/MT de 09 dezembro de 2023 para o dia 11 de dezembro de 2023, às 10h na sede do CAU/MT.2. Aprovar o dia 11 de dezembro de 2023 para solenidade de p</w:t>
      </w:r>
      <w:r w:rsidRPr="002B051E">
        <w:rPr>
          <w:rFonts w:ascii="Aptos" w:eastAsia="Times New Roman" w:hAnsi="Aptos" w:cs="Segoe UI"/>
          <w:color w:val="000000"/>
          <w:sz w:val="24"/>
          <w:szCs w:val="24"/>
          <w:bdr w:val="none" w:sz="0" w:space="0" w:color="auto" w:frame="1"/>
          <w:lang w:val="pt-BR" w:eastAsia="pt-BR"/>
        </w:rPr>
        <w:t>osse dos eleitos, conforme estabelecido no Calendário Eleitoral </w:t>
      </w:r>
      <w:r w:rsidRPr="002B051E">
        <w:rPr>
          <w:rFonts w:ascii="Times New Roman" w:eastAsia="Times New Roman" w:hAnsi="Times New Roman" w:cs="Times New Roman"/>
          <w:color w:val="000000"/>
          <w:sz w:val="24"/>
          <w:szCs w:val="24"/>
          <w:bdr w:val="none" w:sz="0" w:space="0" w:color="auto" w:frame="1"/>
          <w:lang w:val="pt-BR" w:eastAsia="pt-BR"/>
        </w:rPr>
        <w:t xml:space="preserve">aprovado pela Deliberação Plenária DPOBR n.º 0129-07/2022. 3. Comunicar esta Deliberação a Comissão Eleitoral do CAU/MT no prazo máximo de 3 (três) dias. 4. Esta deliberação entra em vigor nesta data.” Encerrada a ordem do dia, passa-se para o item 8. Assuntos de interesse geral e encerramento. O Presidente passa a palavra ao conselheiro titular Thiago Rafael </w:t>
      </w:r>
      <w:proofErr w:type="spellStart"/>
      <w:r w:rsidRPr="002B051E">
        <w:rPr>
          <w:rFonts w:ascii="Times New Roman" w:eastAsia="Times New Roman" w:hAnsi="Times New Roman" w:cs="Times New Roman"/>
          <w:color w:val="000000"/>
          <w:sz w:val="24"/>
          <w:szCs w:val="24"/>
          <w:bdr w:val="none" w:sz="0" w:space="0" w:color="auto" w:frame="1"/>
          <w:lang w:val="pt-BR" w:eastAsia="pt-BR"/>
        </w:rPr>
        <w:t>Pandini</w:t>
      </w:r>
      <w:proofErr w:type="spellEnd"/>
      <w:r w:rsidRPr="002B051E">
        <w:rPr>
          <w:rFonts w:ascii="Times New Roman" w:eastAsia="Times New Roman" w:hAnsi="Times New Roman" w:cs="Times New Roman"/>
          <w:color w:val="000000"/>
          <w:sz w:val="24"/>
          <w:szCs w:val="24"/>
          <w:bdr w:val="none" w:sz="0" w:space="0" w:color="auto" w:frame="1"/>
          <w:lang w:val="pt-BR" w:eastAsia="pt-BR"/>
        </w:rPr>
        <w:t xml:space="preserve"> que explana </w:t>
      </w:r>
      <w:r w:rsidRPr="002B051E">
        <w:rPr>
          <w:rFonts w:ascii="Aptos" w:eastAsia="Times New Roman" w:hAnsi="Aptos" w:cs="Segoe UI"/>
          <w:color w:val="000000"/>
          <w:sz w:val="24"/>
          <w:szCs w:val="24"/>
          <w:bdr w:val="none" w:sz="0" w:space="0" w:color="auto" w:frame="1"/>
          <w:lang w:val="pt-BR" w:eastAsia="pt-BR"/>
        </w:rPr>
        <w:t xml:space="preserve">sobre o exercício dos técnicos de edificações de sua cidade. Relata que a Cindy, que é a fiscal de Sinop fez um dossiê onde ela apurou três tipos de irregularidade detectadas e fez um relatório de fiscalização para cada um desses tipos de regularidade encontrada. Foi protocolado via ofício diretamente na prefeitura municipal do município, mas ainda não teve retorno. Relata ainda, que está aguardando e acredita que não vão se prontificar tão rápido, mas aguardará o prazo, estará na prefeitura para cobrar. E provavelmente na próxima plenária terá alguma resposta disso para compartilhar com todos os presentes. O Presidente reforça que valoriza os escritórios descentralizados por estarem perto dos municípios para poder atender esse tipo de necessidade, então lembra quanto é importante na gestão ter o escritório descentralizado, ter um agente de fiscalização próximo, que possa atender esse tipo de coisa e diante disso, percebe que o CAU/MT está no caminho certo das ações, da briga e guerra para guerra pela instalação dos escritórios, atendendo as necessidades da profissão e isso deixa muito satisfeito. Afirma que a agente de fiscalização Cindy é muito competente, muito bem preparada, muito bem intencionada, comprometida com as necessidades do CAU, então, parabeniza a colega por estar fazendo esse trabalho tão relevante para a profissão e tão importante e atendendo a necessidades, o Presidente fico muito particularmente, muito feliz com esse tipo de comportamento. Agradece a parabeniza o Conselheiro Thiago, por estar participando disso e o CAU está mostrando a relevância, a importância do Conselho na defesa da sociedade, na defesa da corrupção. O conselheiro Thiago Rafael </w:t>
      </w:r>
      <w:proofErr w:type="spellStart"/>
      <w:r w:rsidRPr="002B051E">
        <w:rPr>
          <w:rFonts w:ascii="Aptos" w:eastAsia="Times New Roman" w:hAnsi="Aptos" w:cs="Segoe UI"/>
          <w:color w:val="000000"/>
          <w:sz w:val="24"/>
          <w:szCs w:val="24"/>
          <w:bdr w:val="none" w:sz="0" w:space="0" w:color="auto" w:frame="1"/>
          <w:lang w:val="pt-BR" w:eastAsia="pt-BR"/>
        </w:rPr>
        <w:t>Pandini</w:t>
      </w:r>
      <w:proofErr w:type="spellEnd"/>
      <w:r w:rsidRPr="002B051E">
        <w:rPr>
          <w:rFonts w:ascii="Aptos" w:eastAsia="Times New Roman" w:hAnsi="Aptos" w:cs="Segoe UI"/>
          <w:color w:val="000000"/>
          <w:sz w:val="24"/>
          <w:szCs w:val="24"/>
          <w:bdr w:val="none" w:sz="0" w:space="0" w:color="auto" w:frame="1"/>
          <w:lang w:val="pt-BR" w:eastAsia="pt-BR"/>
        </w:rPr>
        <w:t xml:space="preserve"> agradece a agente de fiscalização Cindy que feito um ótimo trabalho, só informa que é uma pena não conseguir ter resposta antes das eleições, com material para mostrar porque o pessoal é muito agressivo em época de eleição, o CAU sofre. ataques para de todos os lados, ainda mais agora pensa a questão da obrigatoriedade. O Presidente informa que o conselheiro teve uma boa colocação pois a questão da obrigatoriedade está na lei, isso não é uma resolução do CAU, ela está na lei, só se solicitar alteração a lei, mas fazendo isso, sabemos como entra, mas não sabemos como sai e ficar pior do que está. Portanto, a obrigatoriedade do voto está na Lei 12378/2010 e é algo que concordando ou não, está na Lei, sendo uma política nacional da obrigatoriedade do voto. Informa ainda, que se for apenas essa reclamação, continua satisfeito porque as reclamações anteriores eram completamente diferentes e o e o leque de reclamações eram bem maiores. O Conselheiro Alexsandro informa que sendo obrigatório a votação não foi expressiva e imagina se não fosse. O conselheiro Rafael pode a palavra e relata a profissão é muito espalhada, que trocou ideia com o presidente sobre associações e na próxima gestão é um desafio aproximar dos profissionais arquitetos e urbanistas e relata ainda que ano passado recebeu indicação para poder participar de uma comissão especial de preservação e tombamento e mês passado foi posse, foi uma posse muito estranha, não tiraram foto nem nada e por isso que eu não mandou, mas já está participando dessa comissão em Cáceres, Cáceres tem patrimônio histórico, tem um centro tombado e tudo mais e já está na comissão, acha que são 2 anos e é mais um trabalho. Informa que comentou a Coordenadora Jurídica sobre montar um estatuto e aí vai fazer uma </w:t>
      </w:r>
      <w:r w:rsidRPr="002B051E">
        <w:rPr>
          <w:rFonts w:ascii="Aptos" w:eastAsia="Times New Roman" w:hAnsi="Aptos" w:cs="Segoe UI"/>
          <w:color w:val="000000"/>
          <w:sz w:val="24"/>
          <w:szCs w:val="24"/>
          <w:bdr w:val="none" w:sz="0" w:space="0" w:color="auto" w:frame="1"/>
          <w:lang w:val="pt-BR" w:eastAsia="pt-BR"/>
        </w:rPr>
        <w:lastRenderedPageBreak/>
        <w:t>revisão jurídica para fazer essa Constituição. Acredita que as pessoas vão começar a entender a importância de votar, a importância de participar, a importância de discutir tudo isso, não só de falar que o CAU não faz nada. O Presidente acrescenta que na próxima gestão possui dois presidentes de associação e que devem ter estatuto que pode ajudar sobre isso e que essas associações são muito relevantes. O desafio da próxima gestão é mostrar o que o CAU pode fazer, conscientizar os arquitetos do que o CAU pode fazer, porque, na verdade, o CAU não pode fazer tudo o que ele quer, o CAU tem limites, estruturais e legais do pode fazer pois não pode fazer tudo o que se quer, então é</w:t>
      </w:r>
      <w:r>
        <w:rPr>
          <w:rFonts w:ascii="Aptos" w:eastAsia="Times New Roman" w:hAnsi="Aptos" w:cs="Segoe UI"/>
          <w:color w:val="000000"/>
          <w:sz w:val="24"/>
          <w:szCs w:val="24"/>
          <w:bdr w:val="none" w:sz="0" w:space="0" w:color="auto" w:frame="1"/>
          <w:lang w:val="pt-BR" w:eastAsia="pt-BR"/>
        </w:rPr>
        <w:t xml:space="preserve"> </w:t>
      </w:r>
      <w:r w:rsidRPr="002B051E">
        <w:rPr>
          <w:rFonts w:ascii="Aptos" w:eastAsia="Times New Roman" w:hAnsi="Aptos" w:cs="Segoe UI"/>
          <w:color w:val="000000"/>
          <w:sz w:val="24"/>
          <w:szCs w:val="24"/>
          <w:bdr w:val="none" w:sz="0" w:space="0" w:color="auto" w:frame="1"/>
          <w:lang w:val="pt-BR" w:eastAsia="pt-BR"/>
        </w:rPr>
        <w:t>dentro dos limites que pode ser feito. Na opinião do Presidente, o grande desafio, do CAU é comunicar melhor, é necessário comunicar melhor com os arquitetos e urbanistas, com a sociedade, entre os conselheiros, entre os funcionários, sendo o grande desafio a comunicação na próxima gestão. Como será resolvido não sabe, mas acredita que é algo que nesses 5 anos não conseguiu resolver, a questão da comunicação em todos esses setores, com as câmaras de vereadores dos estados, com os prefeitos, com o congresso, com as leis, o que pode evoluir sobre esse relacionamento com as instituições públicas e também, trazer os arquitetos para que se sintam pertencidos ao conselho, esse é um grande desafio, um grande desafio para a próxima gestão.</w:t>
      </w:r>
      <w:r>
        <w:rPr>
          <w:rFonts w:ascii="Aptos" w:eastAsia="Times New Roman" w:hAnsi="Aptos" w:cs="Segoe UI"/>
          <w:color w:val="000000"/>
          <w:sz w:val="24"/>
          <w:szCs w:val="24"/>
          <w:bdr w:val="none" w:sz="0" w:space="0" w:color="auto" w:frame="1"/>
          <w:lang w:val="pt-BR" w:eastAsia="pt-BR"/>
        </w:rPr>
        <w:t xml:space="preserve"> </w:t>
      </w:r>
      <w:r w:rsidRPr="002B051E">
        <w:rPr>
          <w:rFonts w:ascii="Aptos" w:eastAsia="Times New Roman" w:hAnsi="Aptos" w:cs="Segoe UI"/>
          <w:color w:val="000000"/>
          <w:sz w:val="24"/>
          <w:szCs w:val="24"/>
          <w:bdr w:val="none" w:sz="0" w:space="0" w:color="auto" w:frame="1"/>
          <w:lang w:val="pt-BR" w:eastAsia="pt-BR"/>
        </w:rPr>
        <w:t>Deseja muita sorte pois não conseguiu resolver isso e o CAU precisa conseguir isso. O arquiteto, se sintam</w:t>
      </w:r>
      <w:r w:rsidRPr="002B051E">
        <w:rPr>
          <w:rFonts w:ascii="Aptos" w:eastAsia="Times New Roman" w:hAnsi="Aptos" w:cs="Segoe UI"/>
          <w:color w:val="000000"/>
          <w:sz w:val="24"/>
          <w:szCs w:val="24"/>
          <w:bdr w:val="none" w:sz="0" w:space="0" w:color="auto" w:frame="1"/>
          <w:lang w:val="pt-BR" w:eastAsia="pt-BR"/>
        </w:rPr>
        <w:br/>
        <w:t>comprometidos</w:t>
      </w:r>
      <w:r>
        <w:rPr>
          <w:rFonts w:ascii="Aptos" w:eastAsia="Times New Roman" w:hAnsi="Aptos" w:cs="Segoe UI"/>
          <w:color w:val="000000"/>
          <w:sz w:val="24"/>
          <w:szCs w:val="24"/>
          <w:bdr w:val="none" w:sz="0" w:space="0" w:color="auto" w:frame="1"/>
          <w:lang w:val="pt-BR" w:eastAsia="pt-BR"/>
        </w:rPr>
        <w:t xml:space="preserve"> </w:t>
      </w:r>
      <w:r w:rsidRPr="002B051E">
        <w:rPr>
          <w:rFonts w:ascii="Aptos" w:eastAsia="Times New Roman" w:hAnsi="Aptos" w:cs="Segoe UI"/>
          <w:color w:val="000000"/>
          <w:sz w:val="24"/>
          <w:szCs w:val="24"/>
          <w:bdr w:val="none" w:sz="0" w:space="0" w:color="auto" w:frame="1"/>
          <w:lang w:val="pt-BR" w:eastAsia="pt-BR"/>
        </w:rPr>
        <w:t xml:space="preserve">e pertencentes a um conselho, onde o arquiteto possa se sentir. acolhido porque, na verdade, ao mesmo tempo que o CAU não protege o arquiteto, o CAU não trabalha para o arquiteto, isso precisa deixar claro para a classe </w:t>
      </w:r>
      <w:r>
        <w:rPr>
          <w:rFonts w:ascii="Aptos" w:eastAsia="Times New Roman" w:hAnsi="Aptos" w:cs="Segoe UI"/>
          <w:color w:val="000000"/>
          <w:sz w:val="24"/>
          <w:szCs w:val="24"/>
          <w:bdr w:val="none" w:sz="0" w:space="0" w:color="auto" w:frame="1"/>
          <w:lang w:val="pt-BR" w:eastAsia="pt-BR"/>
        </w:rPr>
        <w:t xml:space="preserve">profissional </w:t>
      </w:r>
      <w:r w:rsidRPr="002B051E">
        <w:rPr>
          <w:rFonts w:ascii="Aptos" w:eastAsia="Times New Roman" w:hAnsi="Aptos" w:cs="Segoe UI"/>
          <w:color w:val="000000"/>
          <w:sz w:val="24"/>
          <w:szCs w:val="24"/>
          <w:bdr w:val="none" w:sz="0" w:space="0" w:color="auto" w:frame="1"/>
          <w:lang w:val="pt-BR" w:eastAsia="pt-BR"/>
        </w:rPr>
        <w:t>e sim defender a profissão e a sociedade. O CAU não é sindicato, não defende o arquiteto, defende a profissão, mas ao mesmo tempo que defende a profissão, o arquiteto vai usufruir desse trabalho e quando os arquitetos entenderem isso, o CAU estará evoluindo como instituição e, principalmente, como profissão</w:t>
      </w:r>
      <w:r>
        <w:rPr>
          <w:rFonts w:ascii="Aptos" w:eastAsia="Times New Roman" w:hAnsi="Aptos" w:cs="Segoe UI"/>
          <w:color w:val="000000"/>
          <w:sz w:val="24"/>
          <w:szCs w:val="24"/>
          <w:bdr w:val="none" w:sz="0" w:space="0" w:color="auto" w:frame="1"/>
          <w:lang w:val="pt-BR" w:eastAsia="pt-BR"/>
        </w:rPr>
        <w:t xml:space="preserve"> </w:t>
      </w:r>
      <w:r w:rsidRPr="002B051E">
        <w:rPr>
          <w:rFonts w:ascii="Aptos" w:eastAsia="Times New Roman" w:hAnsi="Aptos" w:cs="Segoe UI"/>
          <w:color w:val="000000"/>
          <w:sz w:val="24"/>
          <w:szCs w:val="24"/>
          <w:bdr w:val="none" w:sz="0" w:space="0" w:color="auto" w:frame="1"/>
          <w:lang w:val="pt-BR" w:eastAsia="pt-BR"/>
        </w:rPr>
        <w:t xml:space="preserve">e assim, o os arquitetos vão entender o trabalho relevante que CAU pode fazer pela profissão. O Conselheiro Enodes solicita a palavra e comenta que o </w:t>
      </w:r>
      <w:r>
        <w:rPr>
          <w:rFonts w:ascii="Aptos" w:eastAsia="Times New Roman" w:hAnsi="Aptos" w:cs="Segoe UI"/>
          <w:color w:val="000000"/>
          <w:sz w:val="24"/>
          <w:szCs w:val="24"/>
          <w:bdr w:val="none" w:sz="0" w:space="0" w:color="auto" w:frame="1"/>
          <w:lang w:val="pt-BR" w:eastAsia="pt-BR"/>
        </w:rPr>
        <w:t>Presidente</w:t>
      </w:r>
      <w:r w:rsidRPr="002B051E">
        <w:rPr>
          <w:rFonts w:ascii="Aptos" w:eastAsia="Times New Roman" w:hAnsi="Aptos" w:cs="Segoe UI"/>
          <w:color w:val="000000"/>
          <w:sz w:val="24"/>
          <w:szCs w:val="24"/>
          <w:bdr w:val="none" w:sz="0" w:space="0" w:color="auto" w:frame="1"/>
          <w:lang w:val="pt-BR" w:eastAsia="pt-BR"/>
        </w:rPr>
        <w:t xml:space="preserve"> faz parte da gestão, </w:t>
      </w:r>
      <w:proofErr w:type="gramStart"/>
      <w:r w:rsidRPr="002B051E">
        <w:rPr>
          <w:rFonts w:ascii="Aptos" w:eastAsia="Times New Roman" w:hAnsi="Aptos" w:cs="Segoe UI"/>
          <w:color w:val="000000"/>
          <w:sz w:val="24"/>
          <w:szCs w:val="24"/>
          <w:bdr w:val="none" w:sz="0" w:space="0" w:color="auto" w:frame="1"/>
          <w:lang w:val="pt-BR" w:eastAsia="pt-BR"/>
        </w:rPr>
        <w:t>Afinal</w:t>
      </w:r>
      <w:proofErr w:type="gramEnd"/>
      <w:r w:rsidRPr="002B051E">
        <w:rPr>
          <w:rFonts w:ascii="Aptos" w:eastAsia="Times New Roman" w:hAnsi="Aptos" w:cs="Segoe UI"/>
          <w:color w:val="000000"/>
          <w:sz w:val="24"/>
          <w:szCs w:val="24"/>
          <w:bdr w:val="none" w:sz="0" w:space="0" w:color="auto" w:frame="1"/>
          <w:lang w:val="pt-BR" w:eastAsia="pt-BR"/>
        </w:rPr>
        <w:t xml:space="preserve"> de contas, estará no CAU/BR justamente pra levar as demandas, que nunca são tão bem ouvidas. Estará no CAU/BR como uma força extremamente forte pra poder estar fazendo essa ponte para CAU/MT, que sempre teve essa dificuldade com essas pontes com CAU/BR e, finalmente, da</w:t>
      </w:r>
      <w:r>
        <w:rPr>
          <w:rFonts w:ascii="Aptos" w:eastAsia="Times New Roman" w:hAnsi="Aptos" w:cs="Segoe UI"/>
          <w:color w:val="000000"/>
          <w:sz w:val="24"/>
          <w:szCs w:val="24"/>
          <w:bdr w:val="none" w:sz="0" w:space="0" w:color="auto" w:frame="1"/>
          <w:lang w:val="pt-BR" w:eastAsia="pt-BR"/>
        </w:rPr>
        <w:t xml:space="preserve">r </w:t>
      </w:r>
      <w:r w:rsidRPr="002B051E">
        <w:rPr>
          <w:rFonts w:ascii="Aptos" w:eastAsia="Times New Roman" w:hAnsi="Aptos" w:cs="Segoe UI"/>
          <w:color w:val="000000"/>
          <w:sz w:val="24"/>
          <w:szCs w:val="24"/>
          <w:bdr w:val="none" w:sz="0" w:space="0" w:color="auto" w:frame="1"/>
          <w:lang w:val="pt-BR" w:eastAsia="pt-BR"/>
        </w:rPr>
        <w:t>voz, as dificuldades que os causam em relação AS demandas, as atribuições que nós temos aqui e vai conseguir, se Deus quiser, colocar isso na prática para poder abrir caminhos. Acredita que o desafio maior, além do desafio do CAU/MT</w:t>
      </w:r>
      <w:r>
        <w:rPr>
          <w:rFonts w:ascii="Aptos" w:eastAsia="Times New Roman" w:hAnsi="Aptos" w:cs="Segoe UI"/>
          <w:color w:val="000000"/>
          <w:sz w:val="24"/>
          <w:szCs w:val="24"/>
          <w:bdr w:val="none" w:sz="0" w:space="0" w:color="auto" w:frame="1"/>
          <w:lang w:val="pt-BR" w:eastAsia="pt-BR"/>
        </w:rPr>
        <w:t xml:space="preserve"> </w:t>
      </w:r>
      <w:r w:rsidRPr="002B051E">
        <w:rPr>
          <w:rFonts w:ascii="Aptos" w:eastAsia="Times New Roman" w:hAnsi="Aptos" w:cs="Segoe UI"/>
          <w:color w:val="000000"/>
          <w:sz w:val="24"/>
          <w:szCs w:val="24"/>
          <w:bdr w:val="none" w:sz="0" w:space="0" w:color="auto" w:frame="1"/>
          <w:lang w:val="pt-BR" w:eastAsia="pt-BR"/>
        </w:rPr>
        <w:t>é levar esse CAU para todos os colegas e que eles consigam fazer o maior desafio, vai ser do Presidente ter que mudar o conceito em nível federal.com um domínio de ideais, mas na pr</w:t>
      </w:r>
      <w:r>
        <w:rPr>
          <w:rFonts w:ascii="Aptos" w:eastAsia="Times New Roman" w:hAnsi="Aptos" w:cs="Segoe UI"/>
          <w:color w:val="000000"/>
          <w:sz w:val="24"/>
          <w:szCs w:val="24"/>
          <w:bdr w:val="none" w:sz="0" w:space="0" w:color="auto" w:frame="1"/>
          <w:lang w:val="pt-BR" w:eastAsia="pt-BR"/>
        </w:rPr>
        <w:t>á</w:t>
      </w:r>
      <w:r w:rsidRPr="002B051E">
        <w:rPr>
          <w:rFonts w:ascii="Aptos" w:eastAsia="Times New Roman" w:hAnsi="Aptos" w:cs="Segoe UI"/>
          <w:color w:val="000000"/>
          <w:sz w:val="24"/>
          <w:szCs w:val="24"/>
          <w:bdr w:val="none" w:sz="0" w:space="0" w:color="auto" w:frame="1"/>
          <w:lang w:val="pt-BR" w:eastAsia="pt-BR"/>
        </w:rPr>
        <w:t>tica não sabe como funcionas as coisas.</w:t>
      </w:r>
      <w:r>
        <w:rPr>
          <w:rFonts w:ascii="Aptos" w:eastAsia="Times New Roman" w:hAnsi="Aptos" w:cs="Segoe UI"/>
          <w:color w:val="000000"/>
          <w:sz w:val="24"/>
          <w:szCs w:val="24"/>
          <w:bdr w:val="none" w:sz="0" w:space="0" w:color="auto" w:frame="1"/>
          <w:lang w:val="pt-BR" w:eastAsia="pt-BR"/>
        </w:rPr>
        <w:t xml:space="preserve"> </w:t>
      </w:r>
      <w:r w:rsidRPr="002B051E">
        <w:rPr>
          <w:rFonts w:ascii="Aptos" w:eastAsia="Times New Roman" w:hAnsi="Aptos" w:cs="Segoe UI"/>
          <w:color w:val="000000"/>
          <w:sz w:val="24"/>
          <w:szCs w:val="24"/>
          <w:bdr w:val="none" w:sz="0" w:space="0" w:color="auto" w:frame="1"/>
          <w:lang w:val="pt-BR" w:eastAsia="pt-BR"/>
        </w:rPr>
        <w:t>Afirma que o Presidente pode contar com o CAU/MT, que a gestão é parceira do Presidente agradece imensamente essa parceria e esse desafio que Presidente tem pela frente também. O presidente agradece informa que não sabe</w:t>
      </w:r>
      <w:r>
        <w:rPr>
          <w:rFonts w:ascii="Aptos" w:eastAsia="Times New Roman" w:hAnsi="Aptos" w:cs="Segoe UI"/>
          <w:color w:val="000000"/>
          <w:sz w:val="24"/>
          <w:szCs w:val="24"/>
          <w:bdr w:val="none" w:sz="0" w:space="0" w:color="auto" w:frame="1"/>
          <w:lang w:val="pt-BR" w:eastAsia="pt-BR"/>
        </w:rPr>
        <w:t xml:space="preserve"> se será</w:t>
      </w:r>
      <w:r w:rsidRPr="002B051E">
        <w:rPr>
          <w:rFonts w:ascii="Aptos" w:eastAsia="Times New Roman" w:hAnsi="Aptos" w:cs="Segoe UI"/>
          <w:color w:val="000000"/>
          <w:sz w:val="24"/>
          <w:szCs w:val="24"/>
          <w:bdr w:val="none" w:sz="0" w:space="0" w:color="auto" w:frame="1"/>
          <w:lang w:val="pt-BR" w:eastAsia="pt-BR"/>
        </w:rPr>
        <w:t xml:space="preserve"> tão feliz lá como foi no CAU. E é um objetivo e meta participar da Plenária do CAU/MT até para matar um pouco da saudade. O conselheiro Enodes informa que não pode dizer se será mais feliz no CAU/MT ou no CAU/BR, mas que o Presidente terá imensos desafios. E</w:t>
      </w:r>
      <w:r>
        <w:rPr>
          <w:rFonts w:ascii="Aptos" w:eastAsia="Times New Roman" w:hAnsi="Aptos" w:cs="Segoe UI"/>
          <w:color w:val="000000"/>
          <w:sz w:val="24"/>
          <w:szCs w:val="24"/>
          <w:bdr w:val="none" w:sz="0" w:space="0" w:color="auto" w:frame="1"/>
          <w:lang w:val="pt-BR" w:eastAsia="pt-BR"/>
        </w:rPr>
        <w:t xml:space="preserve"> </w:t>
      </w:r>
      <w:r w:rsidRPr="002B051E">
        <w:rPr>
          <w:rFonts w:ascii="Aptos" w:eastAsia="Times New Roman" w:hAnsi="Aptos" w:cs="Segoe UI"/>
          <w:color w:val="000000"/>
          <w:sz w:val="24"/>
          <w:szCs w:val="24"/>
          <w:bdr w:val="none" w:sz="0" w:space="0" w:color="auto" w:frame="1"/>
          <w:lang w:val="pt-BR" w:eastAsia="pt-BR"/>
        </w:rPr>
        <w:t>que o Presidente gosta de desafios e bater de frente para poder resolvê-los, tendo a certeza que o Presidente será feliz nessa área no CAU/BR para poder, juntamente com outros CAU que sentem o mesmo problema, resolver essa situação. O presidente agradece, deseja um ótimo fim de semana, fala que para muitos encontrarão na segunda-feira à noite. E nada mais havendo para tratar, declarou encerrada a Reunião Plenária Ordinária.</w:t>
      </w:r>
    </w:p>
    <w:p w14:paraId="4EB66289" w14:textId="77777777" w:rsidR="002B051E" w:rsidRPr="002B051E" w:rsidRDefault="002B051E" w:rsidP="002B051E">
      <w:pPr>
        <w:widowControl/>
        <w:autoSpaceDE/>
        <w:autoSpaceDN/>
        <w:spacing w:line="265" w:lineRule="atLeast"/>
        <w:ind w:left="709" w:right="61"/>
        <w:jc w:val="both"/>
        <w:rPr>
          <w:rFonts w:ascii="Segoe UI" w:eastAsia="Times New Roman" w:hAnsi="Segoe UI" w:cs="Segoe UI"/>
          <w:color w:val="000000"/>
          <w:sz w:val="27"/>
          <w:szCs w:val="27"/>
          <w:lang w:val="pt-BR" w:eastAsia="pt-BR"/>
        </w:rPr>
      </w:pPr>
      <w:r w:rsidRPr="002B051E">
        <w:rPr>
          <w:rFonts w:ascii="Aptos" w:eastAsia="Times New Roman" w:hAnsi="Aptos" w:cs="Segoe UI"/>
          <w:color w:val="000000"/>
          <w:sz w:val="24"/>
          <w:szCs w:val="24"/>
          <w:bdr w:val="none" w:sz="0" w:space="0" w:color="auto" w:frame="1"/>
          <w:lang w:val="pt-BR" w:eastAsia="pt-BR"/>
        </w:rPr>
        <w:t> </w:t>
      </w:r>
    </w:p>
    <w:p w14:paraId="714D5E29" w14:textId="77777777" w:rsidR="0034113A" w:rsidRDefault="0034113A" w:rsidP="002B051E">
      <w:pPr>
        <w:widowControl/>
        <w:autoSpaceDE/>
        <w:autoSpaceDN/>
        <w:spacing w:line="265" w:lineRule="atLeast"/>
        <w:ind w:left="709" w:right="61"/>
        <w:jc w:val="both"/>
        <w:rPr>
          <w:rFonts w:ascii="Aptos" w:eastAsia="Times New Roman" w:hAnsi="Aptos" w:cs="Segoe UI"/>
          <w:color w:val="000000"/>
          <w:sz w:val="24"/>
          <w:szCs w:val="24"/>
          <w:bdr w:val="none" w:sz="0" w:space="0" w:color="auto" w:frame="1"/>
          <w:lang w:val="pt-BR" w:eastAsia="pt-BR"/>
        </w:rPr>
        <w:sectPr w:rsidR="0034113A" w:rsidSect="0034113A">
          <w:type w:val="continuous"/>
          <w:pgSz w:w="11900" w:h="16840" w:code="9"/>
          <w:pgMar w:top="1599" w:right="261" w:bottom="998" w:left="380" w:header="0" w:footer="816" w:gutter="0"/>
          <w:lnNumType w:countBy="1" w:restart="continuous"/>
          <w:cols w:space="720"/>
          <w:docGrid w:linePitch="299"/>
        </w:sectPr>
      </w:pPr>
    </w:p>
    <w:p w14:paraId="5AF7DF24" w14:textId="3EE828DB" w:rsidR="00BE4ABB" w:rsidRPr="006E4CE9" w:rsidRDefault="002B051E" w:rsidP="0034113A">
      <w:pPr>
        <w:widowControl/>
        <w:autoSpaceDE/>
        <w:autoSpaceDN/>
        <w:spacing w:line="265" w:lineRule="atLeast"/>
        <w:ind w:left="709" w:right="61"/>
        <w:jc w:val="both"/>
        <w:rPr>
          <w:color w:val="000000" w:themeColor="text1"/>
        </w:rPr>
      </w:pPr>
      <w:r w:rsidRPr="002B051E">
        <w:rPr>
          <w:rFonts w:ascii="Aptos" w:eastAsia="Times New Roman" w:hAnsi="Aptos" w:cs="Segoe UI"/>
          <w:color w:val="000000"/>
          <w:sz w:val="24"/>
          <w:szCs w:val="24"/>
          <w:bdr w:val="none" w:sz="0" w:space="0" w:color="auto" w:frame="1"/>
          <w:lang w:val="pt-BR" w:eastAsia="pt-BR"/>
        </w:rPr>
        <w:lastRenderedPageBreak/>
        <w:t> </w:t>
      </w:r>
    </w:p>
    <w:p w14:paraId="2668D174" w14:textId="77777777" w:rsidR="00DD4BB4" w:rsidRPr="006E4CE9" w:rsidRDefault="00DD4BB4"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rPr>
      </w:pPr>
    </w:p>
    <w:p w14:paraId="68CE7648" w14:textId="77777777" w:rsidR="00DD4BB4" w:rsidRPr="006E4CE9" w:rsidRDefault="00DD4BB4"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rPr>
      </w:pPr>
    </w:p>
    <w:p w14:paraId="660D8ACC" w14:textId="77777777" w:rsidR="00D65BD3" w:rsidRPr="006E4CE9" w:rsidRDefault="00D65BD3"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rPr>
      </w:pPr>
    </w:p>
    <w:p w14:paraId="040E55EA" w14:textId="77777777" w:rsidR="00D65BD3" w:rsidRPr="006E4CE9" w:rsidRDefault="00D65BD3"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rPr>
      </w:pPr>
    </w:p>
    <w:p w14:paraId="7238577E" w14:textId="77777777" w:rsidR="00BE4ABB" w:rsidRPr="006E4CE9" w:rsidRDefault="00BE4ABB"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rPr>
      </w:pPr>
    </w:p>
    <w:p w14:paraId="5DC5EBBE" w14:textId="03076191" w:rsidR="00D65BD3" w:rsidRPr="006E4CE9" w:rsidRDefault="0047436B" w:rsidP="00D65BD3">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center"/>
        <w:rPr>
          <w:b/>
          <w:bCs/>
          <w:color w:val="000000" w:themeColor="text1"/>
        </w:rPr>
      </w:pPr>
      <w:r>
        <w:rPr>
          <w:b/>
          <w:bCs/>
          <w:color w:val="000000" w:themeColor="text1"/>
        </w:rPr>
        <w:t>Thatielle Badini Carvalho dos Santos</w:t>
      </w:r>
    </w:p>
    <w:p w14:paraId="0CF1BC0E" w14:textId="227F5753" w:rsidR="00D65BD3" w:rsidRPr="006E4CE9" w:rsidRDefault="0047436B" w:rsidP="00D65BD3">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center"/>
        <w:rPr>
          <w:color w:val="000000" w:themeColor="text1"/>
        </w:rPr>
      </w:pPr>
      <w:r>
        <w:rPr>
          <w:color w:val="000000" w:themeColor="text1"/>
        </w:rPr>
        <w:t>Assessora da Presidência e Comissões</w:t>
      </w:r>
      <w:r w:rsidR="00D65BD3" w:rsidRPr="006E4CE9">
        <w:rPr>
          <w:color w:val="000000" w:themeColor="text1"/>
        </w:rPr>
        <w:t xml:space="preserve"> CAU/MT</w:t>
      </w:r>
    </w:p>
    <w:p w14:paraId="768180CB" w14:textId="77777777" w:rsidR="00BE4ABB" w:rsidRPr="006E4CE9" w:rsidRDefault="00BE4ABB"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rPr>
      </w:pPr>
    </w:p>
    <w:p w14:paraId="6136EE0B" w14:textId="77777777" w:rsidR="00BE4ABB" w:rsidRPr="006E4CE9" w:rsidRDefault="00BE4ABB"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rPr>
      </w:pPr>
    </w:p>
    <w:p w14:paraId="0A349D87" w14:textId="77777777" w:rsidR="00D65BD3" w:rsidRPr="006E4CE9" w:rsidRDefault="00D65BD3"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rPr>
      </w:pPr>
    </w:p>
    <w:p w14:paraId="57C8D94E" w14:textId="77777777" w:rsidR="00D65BD3" w:rsidRPr="006E4CE9" w:rsidRDefault="00D65BD3"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rPr>
      </w:pPr>
    </w:p>
    <w:p w14:paraId="36C80BD6" w14:textId="77777777" w:rsidR="00D65BD3" w:rsidRPr="006E4CE9" w:rsidRDefault="00D65BD3"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rPr>
      </w:pPr>
    </w:p>
    <w:p w14:paraId="0A4D2CEC" w14:textId="77777777" w:rsidR="00D65BD3" w:rsidRPr="006E4CE9" w:rsidRDefault="00D65BD3"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rPr>
      </w:pPr>
    </w:p>
    <w:p w14:paraId="01194E52" w14:textId="77777777" w:rsidR="00D65BD3" w:rsidRPr="006E4CE9" w:rsidRDefault="00D65BD3"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rPr>
      </w:pPr>
    </w:p>
    <w:p w14:paraId="1C99ECF8" w14:textId="77777777" w:rsidR="00DD4BB4" w:rsidRPr="006E4CE9" w:rsidRDefault="00DD4BB4" w:rsidP="00DD4BB4">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center"/>
        <w:rPr>
          <w:b/>
          <w:bCs/>
          <w:color w:val="000000" w:themeColor="text1"/>
        </w:rPr>
      </w:pPr>
      <w:r w:rsidRPr="006E4CE9">
        <w:rPr>
          <w:b/>
          <w:bCs/>
          <w:color w:val="000000" w:themeColor="text1"/>
        </w:rPr>
        <w:t>André Nör</w:t>
      </w:r>
    </w:p>
    <w:p w14:paraId="243ADFC0" w14:textId="77777777" w:rsidR="00DD4BB4" w:rsidRPr="006E4CE9" w:rsidRDefault="00DD4BB4" w:rsidP="00DD4BB4">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center"/>
        <w:rPr>
          <w:color w:val="000000" w:themeColor="text1"/>
        </w:rPr>
      </w:pPr>
      <w:r w:rsidRPr="006E4CE9">
        <w:rPr>
          <w:color w:val="000000" w:themeColor="text1"/>
        </w:rPr>
        <w:t>Presidente do CAU/MT</w:t>
      </w:r>
    </w:p>
    <w:p w14:paraId="6D1D960A" w14:textId="77777777" w:rsidR="00DD4BB4" w:rsidRPr="006E4CE9" w:rsidRDefault="00DD4BB4" w:rsidP="00DD4BB4">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center"/>
        <w:rPr>
          <w:color w:val="000000" w:themeColor="text1"/>
        </w:rPr>
      </w:pPr>
    </w:p>
    <w:p w14:paraId="0138DB01" w14:textId="77777777" w:rsidR="00DD4BB4" w:rsidRPr="006E4CE9" w:rsidRDefault="00DD4BB4" w:rsidP="00DD4BB4">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center"/>
        <w:rPr>
          <w:color w:val="000000" w:themeColor="text1"/>
        </w:rPr>
      </w:pPr>
    </w:p>
    <w:p w14:paraId="2BCB2CFF" w14:textId="77777777" w:rsidR="00DD4BB4" w:rsidRPr="006E4CE9" w:rsidRDefault="00DD4BB4" w:rsidP="00DD4BB4">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center"/>
        <w:rPr>
          <w:color w:val="000000" w:themeColor="text1"/>
        </w:rPr>
      </w:pPr>
    </w:p>
    <w:p w14:paraId="431F6342" w14:textId="77777777" w:rsidR="00DD4BB4" w:rsidRPr="006E4CE9" w:rsidRDefault="00DD4BB4" w:rsidP="00DD4BB4">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center"/>
        <w:rPr>
          <w:color w:val="000000" w:themeColor="text1"/>
        </w:rPr>
      </w:pPr>
    </w:p>
    <w:p w14:paraId="0CD72305" w14:textId="537CC95F" w:rsidR="00DD4BB4" w:rsidRPr="006E4CE9" w:rsidRDefault="002B051E" w:rsidP="00DD4BB4">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center"/>
        <w:rPr>
          <w:color w:val="000000" w:themeColor="text1"/>
        </w:rPr>
      </w:pPr>
      <w:r>
        <w:rPr>
          <w:color w:val="000000" w:themeColor="text1"/>
        </w:rPr>
        <w:softHyphen/>
      </w:r>
    </w:p>
    <w:sectPr w:rsidR="00DD4BB4" w:rsidRPr="006E4CE9" w:rsidSect="0034113A">
      <w:pgSz w:w="11900" w:h="16840" w:code="9"/>
      <w:pgMar w:top="1599" w:right="261" w:bottom="998" w:left="380" w:header="0" w:footer="816" w:gutter="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1269E" w14:textId="77777777" w:rsidR="00171205" w:rsidRDefault="00171205">
      <w:r>
        <w:separator/>
      </w:r>
    </w:p>
  </w:endnote>
  <w:endnote w:type="continuationSeparator" w:id="0">
    <w:p w14:paraId="054EF2F1" w14:textId="77777777" w:rsidR="00171205" w:rsidRDefault="0017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FE36" w14:textId="48B877C9" w:rsidR="0034113A" w:rsidRPr="0034113A" w:rsidRDefault="0034113A" w:rsidP="0034113A">
    <w:pPr>
      <w:tabs>
        <w:tab w:val="left" w:pos="3757"/>
        <w:tab w:val="left" w:pos="3758"/>
        <w:tab w:val="left" w:pos="4395"/>
      </w:tabs>
      <w:spacing w:line="254" w:lineRule="exact"/>
      <w:ind w:left="426"/>
      <w:jc w:val="center"/>
      <w:rPr>
        <w:bCs/>
        <w:color w:val="000000" w:themeColor="text1"/>
        <w:sz w:val="18"/>
        <w:szCs w:val="18"/>
      </w:rPr>
    </w:pPr>
    <w:r>
      <w:rPr>
        <w:bCs/>
        <w:color w:val="000000" w:themeColor="text1"/>
        <w:sz w:val="18"/>
        <w:szCs w:val="18"/>
      </w:rPr>
      <w:t xml:space="preserve">ATA DA </w:t>
    </w:r>
    <w:r w:rsidRPr="0034113A">
      <w:rPr>
        <w:bCs/>
        <w:color w:val="000000" w:themeColor="text1"/>
        <w:sz w:val="18"/>
        <w:szCs w:val="18"/>
      </w:rPr>
      <w:t>140ª</w:t>
    </w:r>
    <w:r w:rsidRPr="0034113A">
      <w:rPr>
        <w:bCs/>
        <w:color w:val="000000" w:themeColor="text1"/>
        <w:spacing w:val="-8"/>
        <w:sz w:val="18"/>
        <w:szCs w:val="18"/>
      </w:rPr>
      <w:t xml:space="preserve"> </w:t>
    </w:r>
    <w:r w:rsidRPr="0034113A">
      <w:rPr>
        <w:bCs/>
        <w:color w:val="000000" w:themeColor="text1"/>
        <w:sz w:val="18"/>
        <w:szCs w:val="18"/>
      </w:rPr>
      <w:t>SESSÃO</w:t>
    </w:r>
    <w:r w:rsidRPr="0034113A">
      <w:rPr>
        <w:bCs/>
        <w:color w:val="000000" w:themeColor="text1"/>
        <w:spacing w:val="-4"/>
        <w:sz w:val="18"/>
        <w:szCs w:val="18"/>
      </w:rPr>
      <w:t xml:space="preserve"> </w:t>
    </w:r>
    <w:r w:rsidRPr="0034113A">
      <w:rPr>
        <w:bCs/>
        <w:color w:val="000000" w:themeColor="text1"/>
        <w:sz w:val="18"/>
        <w:szCs w:val="18"/>
      </w:rPr>
      <w:t>PLENÁRIA</w:t>
    </w:r>
    <w:r w:rsidRPr="0034113A">
      <w:rPr>
        <w:bCs/>
        <w:color w:val="000000" w:themeColor="text1"/>
        <w:spacing w:val="-15"/>
        <w:sz w:val="18"/>
        <w:szCs w:val="18"/>
      </w:rPr>
      <w:t xml:space="preserve"> </w:t>
    </w:r>
    <w:r w:rsidRPr="0034113A">
      <w:rPr>
        <w:bCs/>
        <w:color w:val="000000" w:themeColor="text1"/>
        <w:spacing w:val="-2"/>
        <w:sz w:val="18"/>
        <w:szCs w:val="18"/>
      </w:rPr>
      <w:t>ORDINÁRIA</w:t>
    </w:r>
  </w:p>
  <w:p w14:paraId="0AA35D2B" w14:textId="7DEB57FE" w:rsidR="00687BF5" w:rsidRDefault="00687BF5">
    <w:pPr>
      <w:pStyle w:val="Corpodetexto"/>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8061" w14:textId="77777777" w:rsidR="00171205" w:rsidRDefault="00171205">
      <w:r>
        <w:separator/>
      </w:r>
    </w:p>
  </w:footnote>
  <w:footnote w:type="continuationSeparator" w:id="0">
    <w:p w14:paraId="7860A51B" w14:textId="77777777" w:rsidR="00171205" w:rsidRDefault="00171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818B8"/>
    <w:multiLevelType w:val="hybridMultilevel"/>
    <w:tmpl w:val="EFC4CA24"/>
    <w:lvl w:ilvl="0" w:tplc="63180D42">
      <w:start w:val="14"/>
      <w:numFmt w:val="decimal"/>
      <w:lvlText w:val="%1"/>
      <w:lvlJc w:val="left"/>
      <w:pPr>
        <w:ind w:left="752" w:hanging="524"/>
        <w:jc w:val="right"/>
      </w:pPr>
      <w:rPr>
        <w:rFonts w:ascii="Times New Roman" w:eastAsia="Times New Roman" w:hAnsi="Times New Roman" w:cs="Times New Roman" w:hint="default"/>
        <w:b w:val="0"/>
        <w:bCs w:val="0"/>
        <w:i w:val="0"/>
        <w:iCs w:val="0"/>
        <w:w w:val="99"/>
        <w:sz w:val="24"/>
        <w:szCs w:val="24"/>
        <w:lang w:val="pt-PT" w:eastAsia="en-US" w:bidi="ar-SA"/>
      </w:rPr>
    </w:lvl>
    <w:lvl w:ilvl="1" w:tplc="DE586AAC">
      <w:numFmt w:val="bullet"/>
      <w:lvlText w:val="•"/>
      <w:lvlJc w:val="left"/>
      <w:pPr>
        <w:ind w:left="1810" w:hanging="524"/>
      </w:pPr>
      <w:rPr>
        <w:rFonts w:hint="default"/>
        <w:lang w:val="pt-PT" w:eastAsia="en-US" w:bidi="ar-SA"/>
      </w:rPr>
    </w:lvl>
    <w:lvl w:ilvl="2" w:tplc="D2EC6528">
      <w:numFmt w:val="bullet"/>
      <w:lvlText w:val="•"/>
      <w:lvlJc w:val="left"/>
      <w:pPr>
        <w:ind w:left="2860" w:hanging="524"/>
      </w:pPr>
      <w:rPr>
        <w:rFonts w:hint="default"/>
        <w:lang w:val="pt-PT" w:eastAsia="en-US" w:bidi="ar-SA"/>
      </w:rPr>
    </w:lvl>
    <w:lvl w:ilvl="3" w:tplc="081A29B8">
      <w:numFmt w:val="bullet"/>
      <w:lvlText w:val="•"/>
      <w:lvlJc w:val="left"/>
      <w:pPr>
        <w:ind w:left="3910" w:hanging="524"/>
      </w:pPr>
      <w:rPr>
        <w:rFonts w:hint="default"/>
        <w:lang w:val="pt-PT" w:eastAsia="en-US" w:bidi="ar-SA"/>
      </w:rPr>
    </w:lvl>
    <w:lvl w:ilvl="4" w:tplc="CD9C6146">
      <w:numFmt w:val="bullet"/>
      <w:lvlText w:val="•"/>
      <w:lvlJc w:val="left"/>
      <w:pPr>
        <w:ind w:left="4960" w:hanging="524"/>
      </w:pPr>
      <w:rPr>
        <w:rFonts w:hint="default"/>
        <w:lang w:val="pt-PT" w:eastAsia="en-US" w:bidi="ar-SA"/>
      </w:rPr>
    </w:lvl>
    <w:lvl w:ilvl="5" w:tplc="2F787D60">
      <w:numFmt w:val="bullet"/>
      <w:lvlText w:val="•"/>
      <w:lvlJc w:val="left"/>
      <w:pPr>
        <w:ind w:left="6010" w:hanging="524"/>
      </w:pPr>
      <w:rPr>
        <w:rFonts w:hint="default"/>
        <w:lang w:val="pt-PT" w:eastAsia="en-US" w:bidi="ar-SA"/>
      </w:rPr>
    </w:lvl>
    <w:lvl w:ilvl="6" w:tplc="4C5A85EE">
      <w:numFmt w:val="bullet"/>
      <w:lvlText w:val="•"/>
      <w:lvlJc w:val="left"/>
      <w:pPr>
        <w:ind w:left="7060" w:hanging="524"/>
      </w:pPr>
      <w:rPr>
        <w:rFonts w:hint="default"/>
        <w:lang w:val="pt-PT" w:eastAsia="en-US" w:bidi="ar-SA"/>
      </w:rPr>
    </w:lvl>
    <w:lvl w:ilvl="7" w:tplc="76622A8E">
      <w:numFmt w:val="bullet"/>
      <w:lvlText w:val="•"/>
      <w:lvlJc w:val="left"/>
      <w:pPr>
        <w:ind w:left="8110" w:hanging="524"/>
      </w:pPr>
      <w:rPr>
        <w:rFonts w:hint="default"/>
        <w:lang w:val="pt-PT" w:eastAsia="en-US" w:bidi="ar-SA"/>
      </w:rPr>
    </w:lvl>
    <w:lvl w:ilvl="8" w:tplc="F9B43A6C">
      <w:numFmt w:val="bullet"/>
      <w:lvlText w:val="•"/>
      <w:lvlJc w:val="left"/>
      <w:pPr>
        <w:ind w:left="9160" w:hanging="524"/>
      </w:pPr>
      <w:rPr>
        <w:rFonts w:hint="default"/>
        <w:lang w:val="pt-PT" w:eastAsia="en-US" w:bidi="ar-SA"/>
      </w:rPr>
    </w:lvl>
  </w:abstractNum>
  <w:abstractNum w:abstractNumId="1" w15:restartNumberingAfterBreak="0">
    <w:nsid w:val="425C01F0"/>
    <w:multiLevelType w:val="hybridMultilevel"/>
    <w:tmpl w:val="09D2F93E"/>
    <w:lvl w:ilvl="0" w:tplc="44F6F922">
      <w:start w:val="9"/>
      <w:numFmt w:val="decimal"/>
      <w:lvlText w:val="%1"/>
      <w:lvlJc w:val="left"/>
      <w:pPr>
        <w:ind w:left="4240" w:hanging="3891"/>
        <w:jc w:val="right"/>
      </w:pPr>
      <w:rPr>
        <w:rFonts w:ascii="Times New Roman" w:eastAsia="Times New Roman" w:hAnsi="Times New Roman" w:cs="Times New Roman" w:hint="default"/>
        <w:b w:val="0"/>
        <w:bCs w:val="0"/>
        <w:i w:val="0"/>
        <w:iCs w:val="0"/>
        <w:w w:val="99"/>
        <w:sz w:val="24"/>
        <w:szCs w:val="24"/>
        <w:lang w:val="pt-PT" w:eastAsia="en-US" w:bidi="ar-SA"/>
      </w:rPr>
    </w:lvl>
    <w:lvl w:ilvl="1" w:tplc="2F288410">
      <w:numFmt w:val="bullet"/>
      <w:lvlText w:val="•"/>
      <w:lvlJc w:val="left"/>
      <w:pPr>
        <w:ind w:left="4942" w:hanging="3891"/>
      </w:pPr>
      <w:rPr>
        <w:rFonts w:hint="default"/>
        <w:lang w:val="pt-PT" w:eastAsia="en-US" w:bidi="ar-SA"/>
      </w:rPr>
    </w:lvl>
    <w:lvl w:ilvl="2" w:tplc="E0FE29F4">
      <w:numFmt w:val="bullet"/>
      <w:lvlText w:val="•"/>
      <w:lvlJc w:val="left"/>
      <w:pPr>
        <w:ind w:left="5644" w:hanging="3891"/>
      </w:pPr>
      <w:rPr>
        <w:rFonts w:hint="default"/>
        <w:lang w:val="pt-PT" w:eastAsia="en-US" w:bidi="ar-SA"/>
      </w:rPr>
    </w:lvl>
    <w:lvl w:ilvl="3" w:tplc="CA50DEFC">
      <w:numFmt w:val="bullet"/>
      <w:lvlText w:val="•"/>
      <w:lvlJc w:val="left"/>
      <w:pPr>
        <w:ind w:left="6346" w:hanging="3891"/>
      </w:pPr>
      <w:rPr>
        <w:rFonts w:hint="default"/>
        <w:lang w:val="pt-PT" w:eastAsia="en-US" w:bidi="ar-SA"/>
      </w:rPr>
    </w:lvl>
    <w:lvl w:ilvl="4" w:tplc="E35852D8">
      <w:numFmt w:val="bullet"/>
      <w:lvlText w:val="•"/>
      <w:lvlJc w:val="left"/>
      <w:pPr>
        <w:ind w:left="7048" w:hanging="3891"/>
      </w:pPr>
      <w:rPr>
        <w:rFonts w:hint="default"/>
        <w:lang w:val="pt-PT" w:eastAsia="en-US" w:bidi="ar-SA"/>
      </w:rPr>
    </w:lvl>
    <w:lvl w:ilvl="5" w:tplc="955EBA0A">
      <w:numFmt w:val="bullet"/>
      <w:lvlText w:val="•"/>
      <w:lvlJc w:val="left"/>
      <w:pPr>
        <w:ind w:left="7750" w:hanging="3891"/>
      </w:pPr>
      <w:rPr>
        <w:rFonts w:hint="default"/>
        <w:lang w:val="pt-PT" w:eastAsia="en-US" w:bidi="ar-SA"/>
      </w:rPr>
    </w:lvl>
    <w:lvl w:ilvl="6" w:tplc="A7F4AC74">
      <w:numFmt w:val="bullet"/>
      <w:lvlText w:val="•"/>
      <w:lvlJc w:val="left"/>
      <w:pPr>
        <w:ind w:left="8452" w:hanging="3891"/>
      </w:pPr>
      <w:rPr>
        <w:rFonts w:hint="default"/>
        <w:lang w:val="pt-PT" w:eastAsia="en-US" w:bidi="ar-SA"/>
      </w:rPr>
    </w:lvl>
    <w:lvl w:ilvl="7" w:tplc="6F0ECF74">
      <w:numFmt w:val="bullet"/>
      <w:lvlText w:val="•"/>
      <w:lvlJc w:val="left"/>
      <w:pPr>
        <w:ind w:left="9154" w:hanging="3891"/>
      </w:pPr>
      <w:rPr>
        <w:rFonts w:hint="default"/>
        <w:lang w:val="pt-PT" w:eastAsia="en-US" w:bidi="ar-SA"/>
      </w:rPr>
    </w:lvl>
    <w:lvl w:ilvl="8" w:tplc="47E6C6A6">
      <w:numFmt w:val="bullet"/>
      <w:lvlText w:val="•"/>
      <w:lvlJc w:val="left"/>
      <w:pPr>
        <w:ind w:left="9856" w:hanging="3891"/>
      </w:pPr>
      <w:rPr>
        <w:rFonts w:hint="default"/>
        <w:lang w:val="pt-PT" w:eastAsia="en-US" w:bidi="ar-SA"/>
      </w:rPr>
    </w:lvl>
  </w:abstractNum>
  <w:abstractNum w:abstractNumId="2" w15:restartNumberingAfterBreak="0">
    <w:nsid w:val="54DC39D3"/>
    <w:multiLevelType w:val="multilevel"/>
    <w:tmpl w:val="E618EA86"/>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4680" w:hanging="1440"/>
      </w:pPr>
      <w:rPr>
        <w:rFonts w:eastAsia="Calibri" w:hint="default"/>
      </w:rPr>
    </w:lvl>
  </w:abstractNum>
  <w:abstractNum w:abstractNumId="3" w15:restartNumberingAfterBreak="0">
    <w:nsid w:val="5AFB2019"/>
    <w:multiLevelType w:val="hybridMultilevel"/>
    <w:tmpl w:val="AA02B90A"/>
    <w:lvl w:ilvl="0" w:tplc="327C402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5D7472B3"/>
    <w:multiLevelType w:val="hybridMultilevel"/>
    <w:tmpl w:val="C6AC42C8"/>
    <w:lvl w:ilvl="0" w:tplc="AE6CF4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88F7B38"/>
    <w:multiLevelType w:val="hybridMultilevel"/>
    <w:tmpl w:val="5EBCE014"/>
    <w:lvl w:ilvl="0" w:tplc="227C35D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8FF4B3A"/>
    <w:multiLevelType w:val="hybridMultilevel"/>
    <w:tmpl w:val="800E0B68"/>
    <w:lvl w:ilvl="0" w:tplc="D4AA3DA0">
      <w:start w:val="14"/>
      <w:numFmt w:val="decimal"/>
      <w:lvlText w:val="%1"/>
      <w:lvlJc w:val="left"/>
      <w:pPr>
        <w:ind w:left="752" w:hanging="524"/>
        <w:jc w:val="right"/>
      </w:pPr>
      <w:rPr>
        <w:rFonts w:ascii="Times New Roman" w:eastAsia="Times New Roman" w:hAnsi="Times New Roman" w:cs="Times New Roman" w:hint="default"/>
        <w:b w:val="0"/>
        <w:bCs w:val="0"/>
        <w:i w:val="0"/>
        <w:iCs w:val="0"/>
        <w:w w:val="99"/>
        <w:sz w:val="24"/>
        <w:szCs w:val="24"/>
        <w:lang w:val="pt-PT" w:eastAsia="en-US" w:bidi="ar-SA"/>
      </w:rPr>
    </w:lvl>
    <w:lvl w:ilvl="1" w:tplc="AB2055F8">
      <w:numFmt w:val="bullet"/>
      <w:lvlText w:val="•"/>
      <w:lvlJc w:val="left"/>
      <w:pPr>
        <w:ind w:left="1810" w:hanging="524"/>
      </w:pPr>
      <w:rPr>
        <w:rFonts w:hint="default"/>
        <w:lang w:val="pt-PT" w:eastAsia="en-US" w:bidi="ar-SA"/>
      </w:rPr>
    </w:lvl>
    <w:lvl w:ilvl="2" w:tplc="9238F1B2">
      <w:numFmt w:val="bullet"/>
      <w:lvlText w:val="•"/>
      <w:lvlJc w:val="left"/>
      <w:pPr>
        <w:ind w:left="2860" w:hanging="524"/>
      </w:pPr>
      <w:rPr>
        <w:rFonts w:hint="default"/>
        <w:lang w:val="pt-PT" w:eastAsia="en-US" w:bidi="ar-SA"/>
      </w:rPr>
    </w:lvl>
    <w:lvl w:ilvl="3" w:tplc="E8C80682">
      <w:numFmt w:val="bullet"/>
      <w:lvlText w:val="•"/>
      <w:lvlJc w:val="left"/>
      <w:pPr>
        <w:ind w:left="3910" w:hanging="524"/>
      </w:pPr>
      <w:rPr>
        <w:rFonts w:hint="default"/>
        <w:lang w:val="pt-PT" w:eastAsia="en-US" w:bidi="ar-SA"/>
      </w:rPr>
    </w:lvl>
    <w:lvl w:ilvl="4" w:tplc="02C48900">
      <w:numFmt w:val="bullet"/>
      <w:lvlText w:val="•"/>
      <w:lvlJc w:val="left"/>
      <w:pPr>
        <w:ind w:left="4960" w:hanging="524"/>
      </w:pPr>
      <w:rPr>
        <w:rFonts w:hint="default"/>
        <w:lang w:val="pt-PT" w:eastAsia="en-US" w:bidi="ar-SA"/>
      </w:rPr>
    </w:lvl>
    <w:lvl w:ilvl="5" w:tplc="43FEE736">
      <w:numFmt w:val="bullet"/>
      <w:lvlText w:val="•"/>
      <w:lvlJc w:val="left"/>
      <w:pPr>
        <w:ind w:left="6010" w:hanging="524"/>
      </w:pPr>
      <w:rPr>
        <w:rFonts w:hint="default"/>
        <w:lang w:val="pt-PT" w:eastAsia="en-US" w:bidi="ar-SA"/>
      </w:rPr>
    </w:lvl>
    <w:lvl w:ilvl="6" w:tplc="9DAC58D4">
      <w:numFmt w:val="bullet"/>
      <w:lvlText w:val="•"/>
      <w:lvlJc w:val="left"/>
      <w:pPr>
        <w:ind w:left="7060" w:hanging="524"/>
      </w:pPr>
      <w:rPr>
        <w:rFonts w:hint="default"/>
        <w:lang w:val="pt-PT" w:eastAsia="en-US" w:bidi="ar-SA"/>
      </w:rPr>
    </w:lvl>
    <w:lvl w:ilvl="7" w:tplc="2736AF40">
      <w:numFmt w:val="bullet"/>
      <w:lvlText w:val="•"/>
      <w:lvlJc w:val="left"/>
      <w:pPr>
        <w:ind w:left="8110" w:hanging="524"/>
      </w:pPr>
      <w:rPr>
        <w:rFonts w:hint="default"/>
        <w:lang w:val="pt-PT" w:eastAsia="en-US" w:bidi="ar-SA"/>
      </w:rPr>
    </w:lvl>
    <w:lvl w:ilvl="8" w:tplc="9F96D2F2">
      <w:numFmt w:val="bullet"/>
      <w:lvlText w:val="•"/>
      <w:lvlJc w:val="left"/>
      <w:pPr>
        <w:ind w:left="9160" w:hanging="524"/>
      </w:pPr>
      <w:rPr>
        <w:rFonts w:hint="default"/>
        <w:lang w:val="pt-PT" w:eastAsia="en-US" w:bidi="ar-SA"/>
      </w:rPr>
    </w:lvl>
  </w:abstractNum>
  <w:abstractNum w:abstractNumId="7" w15:restartNumberingAfterBreak="0">
    <w:nsid w:val="704A10B6"/>
    <w:multiLevelType w:val="hybridMultilevel"/>
    <w:tmpl w:val="93E68438"/>
    <w:lvl w:ilvl="0" w:tplc="BF74552C">
      <w:start w:val="1"/>
      <w:numFmt w:val="decimal"/>
      <w:lvlText w:val="%1"/>
      <w:lvlJc w:val="left"/>
      <w:pPr>
        <w:ind w:left="4144" w:hanging="3795"/>
      </w:pPr>
      <w:rPr>
        <w:rFonts w:ascii="Times New Roman" w:eastAsia="Times New Roman" w:hAnsi="Times New Roman" w:cs="Times New Roman" w:hint="default"/>
        <w:b w:val="0"/>
        <w:bCs w:val="0"/>
        <w:i w:val="0"/>
        <w:iCs w:val="0"/>
        <w:w w:val="99"/>
        <w:sz w:val="24"/>
        <w:szCs w:val="24"/>
        <w:lang w:val="pt-PT" w:eastAsia="en-US" w:bidi="ar-SA"/>
      </w:rPr>
    </w:lvl>
    <w:lvl w:ilvl="1" w:tplc="CF64DE8E">
      <w:numFmt w:val="bullet"/>
      <w:lvlText w:val="•"/>
      <w:lvlJc w:val="left"/>
      <w:pPr>
        <w:ind w:left="4852" w:hanging="3795"/>
      </w:pPr>
      <w:rPr>
        <w:rFonts w:hint="default"/>
        <w:lang w:val="pt-PT" w:eastAsia="en-US" w:bidi="ar-SA"/>
      </w:rPr>
    </w:lvl>
    <w:lvl w:ilvl="2" w:tplc="A210DAAE">
      <w:numFmt w:val="bullet"/>
      <w:lvlText w:val="•"/>
      <w:lvlJc w:val="left"/>
      <w:pPr>
        <w:ind w:left="5564" w:hanging="3795"/>
      </w:pPr>
      <w:rPr>
        <w:rFonts w:hint="default"/>
        <w:lang w:val="pt-PT" w:eastAsia="en-US" w:bidi="ar-SA"/>
      </w:rPr>
    </w:lvl>
    <w:lvl w:ilvl="3" w:tplc="D33A143C">
      <w:numFmt w:val="bullet"/>
      <w:lvlText w:val="•"/>
      <w:lvlJc w:val="left"/>
      <w:pPr>
        <w:ind w:left="6276" w:hanging="3795"/>
      </w:pPr>
      <w:rPr>
        <w:rFonts w:hint="default"/>
        <w:lang w:val="pt-PT" w:eastAsia="en-US" w:bidi="ar-SA"/>
      </w:rPr>
    </w:lvl>
    <w:lvl w:ilvl="4" w:tplc="A5B806DA">
      <w:numFmt w:val="bullet"/>
      <w:lvlText w:val="•"/>
      <w:lvlJc w:val="left"/>
      <w:pPr>
        <w:ind w:left="6988" w:hanging="3795"/>
      </w:pPr>
      <w:rPr>
        <w:rFonts w:hint="default"/>
        <w:lang w:val="pt-PT" w:eastAsia="en-US" w:bidi="ar-SA"/>
      </w:rPr>
    </w:lvl>
    <w:lvl w:ilvl="5" w:tplc="12C672AE">
      <w:numFmt w:val="bullet"/>
      <w:lvlText w:val="•"/>
      <w:lvlJc w:val="left"/>
      <w:pPr>
        <w:ind w:left="7700" w:hanging="3795"/>
      </w:pPr>
      <w:rPr>
        <w:rFonts w:hint="default"/>
        <w:lang w:val="pt-PT" w:eastAsia="en-US" w:bidi="ar-SA"/>
      </w:rPr>
    </w:lvl>
    <w:lvl w:ilvl="6" w:tplc="14C4073A">
      <w:numFmt w:val="bullet"/>
      <w:lvlText w:val="•"/>
      <w:lvlJc w:val="left"/>
      <w:pPr>
        <w:ind w:left="8412" w:hanging="3795"/>
      </w:pPr>
      <w:rPr>
        <w:rFonts w:hint="default"/>
        <w:lang w:val="pt-PT" w:eastAsia="en-US" w:bidi="ar-SA"/>
      </w:rPr>
    </w:lvl>
    <w:lvl w:ilvl="7" w:tplc="7CDA24B2">
      <w:numFmt w:val="bullet"/>
      <w:lvlText w:val="•"/>
      <w:lvlJc w:val="left"/>
      <w:pPr>
        <w:ind w:left="9124" w:hanging="3795"/>
      </w:pPr>
      <w:rPr>
        <w:rFonts w:hint="default"/>
        <w:lang w:val="pt-PT" w:eastAsia="en-US" w:bidi="ar-SA"/>
      </w:rPr>
    </w:lvl>
    <w:lvl w:ilvl="8" w:tplc="0E3EC0F6">
      <w:numFmt w:val="bullet"/>
      <w:lvlText w:val="•"/>
      <w:lvlJc w:val="left"/>
      <w:pPr>
        <w:ind w:left="9836" w:hanging="3795"/>
      </w:pPr>
      <w:rPr>
        <w:rFonts w:hint="default"/>
        <w:lang w:val="pt-PT" w:eastAsia="en-US" w:bidi="ar-SA"/>
      </w:rPr>
    </w:lvl>
  </w:abstractNum>
  <w:abstractNum w:abstractNumId="8" w15:restartNumberingAfterBreak="0">
    <w:nsid w:val="79976CB3"/>
    <w:multiLevelType w:val="multilevel"/>
    <w:tmpl w:val="B72CC97E"/>
    <w:lvl w:ilvl="0">
      <w:start w:val="1"/>
      <w:numFmt w:val="decimal"/>
      <w:lvlText w:val="%1."/>
      <w:lvlJc w:val="left"/>
      <w:pPr>
        <w:ind w:left="1223" w:hanging="236"/>
      </w:pPr>
      <w:rPr>
        <w:rFonts w:ascii="Times New Roman" w:eastAsia="Times New Roman" w:hAnsi="Times New Roman" w:cs="Times New Roman" w:hint="default"/>
        <w:w w:val="100"/>
        <w:sz w:val="24"/>
        <w:szCs w:val="24"/>
        <w:lang w:val="pt-PT" w:eastAsia="en-US" w:bidi="ar-SA"/>
      </w:rPr>
    </w:lvl>
    <w:lvl w:ilvl="1">
      <w:start w:val="1"/>
      <w:numFmt w:val="decimal"/>
      <w:lvlText w:val="%1.%2"/>
      <w:lvlJc w:val="left"/>
      <w:pPr>
        <w:ind w:left="1914" w:hanging="360"/>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1554" w:hanging="53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560" w:hanging="531"/>
      </w:pPr>
      <w:rPr>
        <w:lang w:val="pt-PT" w:eastAsia="en-US" w:bidi="ar-SA"/>
      </w:rPr>
    </w:lvl>
    <w:lvl w:ilvl="4">
      <w:numFmt w:val="bullet"/>
      <w:lvlText w:val="•"/>
      <w:lvlJc w:val="left"/>
      <w:pPr>
        <w:ind w:left="1920" w:hanging="531"/>
      </w:pPr>
      <w:rPr>
        <w:lang w:val="pt-PT" w:eastAsia="en-US" w:bidi="ar-SA"/>
      </w:rPr>
    </w:lvl>
    <w:lvl w:ilvl="5">
      <w:numFmt w:val="bullet"/>
      <w:lvlText w:val="•"/>
      <w:lvlJc w:val="left"/>
      <w:pPr>
        <w:ind w:left="3427" w:hanging="531"/>
      </w:pPr>
      <w:rPr>
        <w:lang w:val="pt-PT" w:eastAsia="en-US" w:bidi="ar-SA"/>
      </w:rPr>
    </w:lvl>
    <w:lvl w:ilvl="6">
      <w:numFmt w:val="bullet"/>
      <w:lvlText w:val="•"/>
      <w:lvlJc w:val="left"/>
      <w:pPr>
        <w:ind w:left="4935" w:hanging="531"/>
      </w:pPr>
      <w:rPr>
        <w:lang w:val="pt-PT" w:eastAsia="en-US" w:bidi="ar-SA"/>
      </w:rPr>
    </w:lvl>
    <w:lvl w:ilvl="7">
      <w:numFmt w:val="bullet"/>
      <w:lvlText w:val="•"/>
      <w:lvlJc w:val="left"/>
      <w:pPr>
        <w:ind w:left="6443" w:hanging="531"/>
      </w:pPr>
      <w:rPr>
        <w:lang w:val="pt-PT" w:eastAsia="en-US" w:bidi="ar-SA"/>
      </w:rPr>
    </w:lvl>
    <w:lvl w:ilvl="8">
      <w:numFmt w:val="bullet"/>
      <w:lvlText w:val="•"/>
      <w:lvlJc w:val="left"/>
      <w:pPr>
        <w:ind w:left="7950" w:hanging="531"/>
      </w:pPr>
      <w:rPr>
        <w:lang w:val="pt-PT" w:eastAsia="en-US" w:bidi="ar-SA"/>
      </w:rPr>
    </w:lvl>
  </w:abstractNum>
  <w:abstractNum w:abstractNumId="9" w15:restartNumberingAfterBreak="0">
    <w:nsid w:val="7A1B1EA3"/>
    <w:multiLevelType w:val="hybridMultilevel"/>
    <w:tmpl w:val="EFA6460C"/>
    <w:lvl w:ilvl="0" w:tplc="BE929A18">
      <w:start w:val="13"/>
      <w:numFmt w:val="decimal"/>
      <w:lvlText w:val="%1"/>
      <w:lvlJc w:val="left"/>
      <w:pPr>
        <w:ind w:left="752" w:hanging="524"/>
      </w:pPr>
      <w:rPr>
        <w:rFonts w:ascii="Times New Roman" w:eastAsia="Times New Roman" w:hAnsi="Times New Roman" w:cs="Times New Roman" w:hint="default"/>
        <w:b w:val="0"/>
        <w:bCs w:val="0"/>
        <w:i w:val="0"/>
        <w:iCs w:val="0"/>
        <w:spacing w:val="0"/>
        <w:w w:val="99"/>
        <w:sz w:val="24"/>
        <w:szCs w:val="24"/>
        <w:lang w:val="pt-PT" w:eastAsia="en-US" w:bidi="ar-SA"/>
      </w:rPr>
    </w:lvl>
    <w:lvl w:ilvl="1" w:tplc="FE3E4FB6">
      <w:numFmt w:val="bullet"/>
      <w:lvlText w:val="•"/>
      <w:lvlJc w:val="left"/>
      <w:pPr>
        <w:ind w:left="1810" w:hanging="524"/>
      </w:pPr>
      <w:rPr>
        <w:lang w:val="pt-PT" w:eastAsia="en-US" w:bidi="ar-SA"/>
      </w:rPr>
    </w:lvl>
    <w:lvl w:ilvl="2" w:tplc="7C3A2A14">
      <w:numFmt w:val="bullet"/>
      <w:lvlText w:val="•"/>
      <w:lvlJc w:val="left"/>
      <w:pPr>
        <w:ind w:left="2860" w:hanging="524"/>
      </w:pPr>
      <w:rPr>
        <w:lang w:val="pt-PT" w:eastAsia="en-US" w:bidi="ar-SA"/>
      </w:rPr>
    </w:lvl>
    <w:lvl w:ilvl="3" w:tplc="89EA8122">
      <w:numFmt w:val="bullet"/>
      <w:lvlText w:val="•"/>
      <w:lvlJc w:val="left"/>
      <w:pPr>
        <w:ind w:left="3910" w:hanging="524"/>
      </w:pPr>
      <w:rPr>
        <w:lang w:val="pt-PT" w:eastAsia="en-US" w:bidi="ar-SA"/>
      </w:rPr>
    </w:lvl>
    <w:lvl w:ilvl="4" w:tplc="88D858DE">
      <w:numFmt w:val="bullet"/>
      <w:lvlText w:val="•"/>
      <w:lvlJc w:val="left"/>
      <w:pPr>
        <w:ind w:left="4960" w:hanging="524"/>
      </w:pPr>
      <w:rPr>
        <w:lang w:val="pt-PT" w:eastAsia="en-US" w:bidi="ar-SA"/>
      </w:rPr>
    </w:lvl>
    <w:lvl w:ilvl="5" w:tplc="983A6AD2">
      <w:numFmt w:val="bullet"/>
      <w:lvlText w:val="•"/>
      <w:lvlJc w:val="left"/>
      <w:pPr>
        <w:ind w:left="6010" w:hanging="524"/>
      </w:pPr>
      <w:rPr>
        <w:lang w:val="pt-PT" w:eastAsia="en-US" w:bidi="ar-SA"/>
      </w:rPr>
    </w:lvl>
    <w:lvl w:ilvl="6" w:tplc="5B7876DC">
      <w:numFmt w:val="bullet"/>
      <w:lvlText w:val="•"/>
      <w:lvlJc w:val="left"/>
      <w:pPr>
        <w:ind w:left="7060" w:hanging="524"/>
      </w:pPr>
      <w:rPr>
        <w:lang w:val="pt-PT" w:eastAsia="en-US" w:bidi="ar-SA"/>
      </w:rPr>
    </w:lvl>
    <w:lvl w:ilvl="7" w:tplc="6C64A78A">
      <w:numFmt w:val="bullet"/>
      <w:lvlText w:val="•"/>
      <w:lvlJc w:val="left"/>
      <w:pPr>
        <w:ind w:left="8110" w:hanging="524"/>
      </w:pPr>
      <w:rPr>
        <w:lang w:val="pt-PT" w:eastAsia="en-US" w:bidi="ar-SA"/>
      </w:rPr>
    </w:lvl>
    <w:lvl w:ilvl="8" w:tplc="D64240BE">
      <w:numFmt w:val="bullet"/>
      <w:lvlText w:val="•"/>
      <w:lvlJc w:val="left"/>
      <w:pPr>
        <w:ind w:left="9160" w:hanging="524"/>
      </w:pPr>
      <w:rPr>
        <w:lang w:val="pt-PT" w:eastAsia="en-US" w:bidi="ar-SA"/>
      </w:rPr>
    </w:lvl>
  </w:abstractNum>
  <w:num w:numId="1" w16cid:durableId="289167341">
    <w:abstractNumId w:val="6"/>
  </w:num>
  <w:num w:numId="2" w16cid:durableId="208760037">
    <w:abstractNumId w:val="1"/>
  </w:num>
  <w:num w:numId="3" w16cid:durableId="1728188060">
    <w:abstractNumId w:val="7"/>
  </w:num>
  <w:num w:numId="4" w16cid:durableId="337735386">
    <w:abstractNumId w:val="9"/>
    <w:lvlOverride w:ilvl="0">
      <w:startOverride w:val="13"/>
    </w:lvlOverride>
    <w:lvlOverride w:ilvl="1"/>
    <w:lvlOverride w:ilvl="2"/>
    <w:lvlOverride w:ilvl="3"/>
    <w:lvlOverride w:ilvl="4"/>
    <w:lvlOverride w:ilvl="5"/>
    <w:lvlOverride w:ilvl="6"/>
    <w:lvlOverride w:ilvl="7"/>
    <w:lvlOverride w:ilvl="8"/>
  </w:num>
  <w:num w:numId="5" w16cid:durableId="1340738214">
    <w:abstractNumId w:val="5"/>
  </w:num>
  <w:num w:numId="6" w16cid:durableId="1758860778">
    <w:abstractNumId w:val="4"/>
  </w:num>
  <w:num w:numId="7" w16cid:durableId="1756901733">
    <w:abstractNumId w:val="2"/>
  </w:num>
  <w:num w:numId="8" w16cid:durableId="726344541">
    <w:abstractNumId w:val="3"/>
  </w:num>
  <w:num w:numId="9" w16cid:durableId="908731147">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16cid:durableId="1601261318">
    <w:abstractNumId w:val="0"/>
  </w:num>
  <w:num w:numId="11" w16cid:durableId="10196213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F5"/>
    <w:rsid w:val="0001207E"/>
    <w:rsid w:val="000505C5"/>
    <w:rsid w:val="00062D04"/>
    <w:rsid w:val="00064C37"/>
    <w:rsid w:val="00070C0A"/>
    <w:rsid w:val="000E30FE"/>
    <w:rsid w:val="000E65C6"/>
    <w:rsid w:val="00110268"/>
    <w:rsid w:val="00117A71"/>
    <w:rsid w:val="00122604"/>
    <w:rsid w:val="00122B12"/>
    <w:rsid w:val="001518CC"/>
    <w:rsid w:val="00151F86"/>
    <w:rsid w:val="00171205"/>
    <w:rsid w:val="00175193"/>
    <w:rsid w:val="00180F73"/>
    <w:rsid w:val="001C1BDB"/>
    <w:rsid w:val="001F4A1B"/>
    <w:rsid w:val="002346A4"/>
    <w:rsid w:val="002605EA"/>
    <w:rsid w:val="00270E02"/>
    <w:rsid w:val="002A4541"/>
    <w:rsid w:val="002B051E"/>
    <w:rsid w:val="002B096F"/>
    <w:rsid w:val="002C3682"/>
    <w:rsid w:val="002D1E95"/>
    <w:rsid w:val="002F7541"/>
    <w:rsid w:val="003068F8"/>
    <w:rsid w:val="0034113A"/>
    <w:rsid w:val="0038183B"/>
    <w:rsid w:val="004167E9"/>
    <w:rsid w:val="00461C0F"/>
    <w:rsid w:val="0047436B"/>
    <w:rsid w:val="00487A79"/>
    <w:rsid w:val="004C24CD"/>
    <w:rsid w:val="004C3634"/>
    <w:rsid w:val="004D70F5"/>
    <w:rsid w:val="00517619"/>
    <w:rsid w:val="005435B3"/>
    <w:rsid w:val="0054583D"/>
    <w:rsid w:val="005619D7"/>
    <w:rsid w:val="005827E2"/>
    <w:rsid w:val="00584A74"/>
    <w:rsid w:val="005B7C67"/>
    <w:rsid w:val="005E43EF"/>
    <w:rsid w:val="005E5914"/>
    <w:rsid w:val="005F6EEE"/>
    <w:rsid w:val="006569A5"/>
    <w:rsid w:val="00674B98"/>
    <w:rsid w:val="00687BF5"/>
    <w:rsid w:val="006A56E8"/>
    <w:rsid w:val="006E159B"/>
    <w:rsid w:val="006E4CE9"/>
    <w:rsid w:val="00736A06"/>
    <w:rsid w:val="0074102A"/>
    <w:rsid w:val="00781320"/>
    <w:rsid w:val="007A15E2"/>
    <w:rsid w:val="007D21EE"/>
    <w:rsid w:val="007E233A"/>
    <w:rsid w:val="007E2FA7"/>
    <w:rsid w:val="00816C4F"/>
    <w:rsid w:val="00831A78"/>
    <w:rsid w:val="00863214"/>
    <w:rsid w:val="00865C38"/>
    <w:rsid w:val="008A6278"/>
    <w:rsid w:val="008C36E9"/>
    <w:rsid w:val="008E72B6"/>
    <w:rsid w:val="00903564"/>
    <w:rsid w:val="0090494F"/>
    <w:rsid w:val="009324D4"/>
    <w:rsid w:val="00951DC1"/>
    <w:rsid w:val="00964E9B"/>
    <w:rsid w:val="009850DA"/>
    <w:rsid w:val="00A03AA7"/>
    <w:rsid w:val="00A137C0"/>
    <w:rsid w:val="00A1484E"/>
    <w:rsid w:val="00A23AA2"/>
    <w:rsid w:val="00A313BE"/>
    <w:rsid w:val="00A67623"/>
    <w:rsid w:val="00A80898"/>
    <w:rsid w:val="00A83154"/>
    <w:rsid w:val="00A876DB"/>
    <w:rsid w:val="00AB49A4"/>
    <w:rsid w:val="00B052A1"/>
    <w:rsid w:val="00B0530E"/>
    <w:rsid w:val="00B476FA"/>
    <w:rsid w:val="00B55470"/>
    <w:rsid w:val="00B81C37"/>
    <w:rsid w:val="00BA6285"/>
    <w:rsid w:val="00BD4069"/>
    <w:rsid w:val="00BE4ABB"/>
    <w:rsid w:val="00BE731C"/>
    <w:rsid w:val="00C055E5"/>
    <w:rsid w:val="00C1035F"/>
    <w:rsid w:val="00C1605F"/>
    <w:rsid w:val="00C26EB1"/>
    <w:rsid w:val="00C34697"/>
    <w:rsid w:val="00C51280"/>
    <w:rsid w:val="00C64012"/>
    <w:rsid w:val="00C7157E"/>
    <w:rsid w:val="00C71DFE"/>
    <w:rsid w:val="00C83DFB"/>
    <w:rsid w:val="00CB0A02"/>
    <w:rsid w:val="00CB5A9C"/>
    <w:rsid w:val="00CB7B3E"/>
    <w:rsid w:val="00CD044D"/>
    <w:rsid w:val="00CD154C"/>
    <w:rsid w:val="00D637DD"/>
    <w:rsid w:val="00D65666"/>
    <w:rsid w:val="00D65BD3"/>
    <w:rsid w:val="00D66CA0"/>
    <w:rsid w:val="00D8332A"/>
    <w:rsid w:val="00DA408C"/>
    <w:rsid w:val="00DC2343"/>
    <w:rsid w:val="00DC4777"/>
    <w:rsid w:val="00DD4BB4"/>
    <w:rsid w:val="00E011A0"/>
    <w:rsid w:val="00E33C55"/>
    <w:rsid w:val="00E450E4"/>
    <w:rsid w:val="00E47DCB"/>
    <w:rsid w:val="00E50224"/>
    <w:rsid w:val="00E50E49"/>
    <w:rsid w:val="00E70DC0"/>
    <w:rsid w:val="00E75A0F"/>
    <w:rsid w:val="00E83D50"/>
    <w:rsid w:val="00EA1FFA"/>
    <w:rsid w:val="00ED2746"/>
    <w:rsid w:val="00EE120E"/>
    <w:rsid w:val="00F428DA"/>
    <w:rsid w:val="00F57EF0"/>
    <w:rsid w:val="00F73A01"/>
    <w:rsid w:val="00F74394"/>
    <w:rsid w:val="00F755B1"/>
    <w:rsid w:val="00F82A4E"/>
    <w:rsid w:val="00F838A4"/>
    <w:rsid w:val="00FB5D4A"/>
    <w:rsid w:val="00FE61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C7834"/>
  <w15:docId w15:val="{09A0243F-937F-4248-9A37-88FF44AC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line="253" w:lineRule="exact"/>
      <w:ind w:left="752" w:hanging="644"/>
    </w:pPr>
  </w:style>
  <w:style w:type="paragraph" w:styleId="PargrafodaLista">
    <w:name w:val="List Paragraph"/>
    <w:basedOn w:val="Normal"/>
    <w:uiPriority w:val="34"/>
    <w:qFormat/>
    <w:pPr>
      <w:spacing w:line="253" w:lineRule="exact"/>
      <w:ind w:left="752" w:hanging="644"/>
    </w:pPr>
  </w:style>
  <w:style w:type="paragraph" w:customStyle="1" w:styleId="TableParagraph">
    <w:name w:val="Table Paragraph"/>
    <w:basedOn w:val="Normal"/>
    <w:uiPriority w:val="1"/>
    <w:qFormat/>
  </w:style>
  <w:style w:type="paragraph" w:styleId="NormalWeb">
    <w:name w:val="Normal (Web)"/>
    <w:basedOn w:val="Normal"/>
    <w:uiPriority w:val="99"/>
    <w:rsid w:val="0038183B"/>
    <w:pPr>
      <w:widowControl/>
      <w:suppressAutoHyphens/>
      <w:autoSpaceDE/>
      <w:textAlignment w:val="baseline"/>
    </w:pPr>
    <w:rPr>
      <w:rFonts w:ascii="Times" w:eastAsia="Cambria" w:hAnsi="Times" w:cs="Times New Roman"/>
      <w:sz w:val="20"/>
      <w:szCs w:val="20"/>
      <w:lang w:val="pt-BR"/>
    </w:rPr>
  </w:style>
  <w:style w:type="table" w:styleId="TabelaSimples4">
    <w:name w:val="Plain Table 4"/>
    <w:basedOn w:val="Tabelanormal"/>
    <w:uiPriority w:val="44"/>
    <w:rsid w:val="00122B12"/>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merodelinha">
    <w:name w:val="line number"/>
    <w:basedOn w:val="Fontepargpadro"/>
    <w:uiPriority w:val="99"/>
    <w:semiHidden/>
    <w:unhideWhenUsed/>
    <w:rsid w:val="006E4CE9"/>
  </w:style>
  <w:style w:type="paragraph" w:styleId="Cabealho">
    <w:name w:val="header"/>
    <w:basedOn w:val="Normal"/>
    <w:link w:val="CabealhoChar"/>
    <w:uiPriority w:val="99"/>
    <w:unhideWhenUsed/>
    <w:rsid w:val="0034113A"/>
    <w:pPr>
      <w:tabs>
        <w:tab w:val="center" w:pos="4252"/>
        <w:tab w:val="right" w:pos="8504"/>
      </w:tabs>
    </w:pPr>
  </w:style>
  <w:style w:type="character" w:customStyle="1" w:styleId="CabealhoChar">
    <w:name w:val="Cabeçalho Char"/>
    <w:basedOn w:val="Fontepargpadro"/>
    <w:link w:val="Cabealho"/>
    <w:uiPriority w:val="99"/>
    <w:rsid w:val="0034113A"/>
    <w:rPr>
      <w:rFonts w:ascii="Arial" w:eastAsia="Arial" w:hAnsi="Arial" w:cs="Arial"/>
      <w:lang w:val="pt-PT"/>
    </w:rPr>
  </w:style>
  <w:style w:type="paragraph" w:styleId="Rodap">
    <w:name w:val="footer"/>
    <w:basedOn w:val="Normal"/>
    <w:link w:val="RodapChar"/>
    <w:uiPriority w:val="99"/>
    <w:unhideWhenUsed/>
    <w:rsid w:val="0034113A"/>
    <w:pPr>
      <w:tabs>
        <w:tab w:val="center" w:pos="4252"/>
        <w:tab w:val="right" w:pos="8504"/>
      </w:tabs>
    </w:pPr>
  </w:style>
  <w:style w:type="character" w:customStyle="1" w:styleId="RodapChar">
    <w:name w:val="Rodapé Char"/>
    <w:basedOn w:val="Fontepargpadro"/>
    <w:link w:val="Rodap"/>
    <w:uiPriority w:val="99"/>
    <w:rsid w:val="0034113A"/>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7810">
      <w:bodyDiv w:val="1"/>
      <w:marLeft w:val="0"/>
      <w:marRight w:val="0"/>
      <w:marTop w:val="0"/>
      <w:marBottom w:val="0"/>
      <w:divBdr>
        <w:top w:val="none" w:sz="0" w:space="0" w:color="auto"/>
        <w:left w:val="none" w:sz="0" w:space="0" w:color="auto"/>
        <w:bottom w:val="none" w:sz="0" w:space="0" w:color="auto"/>
        <w:right w:val="none" w:sz="0" w:space="0" w:color="auto"/>
      </w:divBdr>
    </w:div>
    <w:div w:id="182549395">
      <w:bodyDiv w:val="1"/>
      <w:marLeft w:val="0"/>
      <w:marRight w:val="0"/>
      <w:marTop w:val="0"/>
      <w:marBottom w:val="0"/>
      <w:divBdr>
        <w:top w:val="none" w:sz="0" w:space="0" w:color="auto"/>
        <w:left w:val="none" w:sz="0" w:space="0" w:color="auto"/>
        <w:bottom w:val="none" w:sz="0" w:space="0" w:color="auto"/>
        <w:right w:val="none" w:sz="0" w:space="0" w:color="auto"/>
      </w:divBdr>
    </w:div>
    <w:div w:id="593904760">
      <w:bodyDiv w:val="1"/>
      <w:marLeft w:val="0"/>
      <w:marRight w:val="0"/>
      <w:marTop w:val="0"/>
      <w:marBottom w:val="0"/>
      <w:divBdr>
        <w:top w:val="none" w:sz="0" w:space="0" w:color="auto"/>
        <w:left w:val="none" w:sz="0" w:space="0" w:color="auto"/>
        <w:bottom w:val="none" w:sz="0" w:space="0" w:color="auto"/>
        <w:right w:val="none" w:sz="0" w:space="0" w:color="auto"/>
      </w:divBdr>
    </w:div>
    <w:div w:id="614294816">
      <w:bodyDiv w:val="1"/>
      <w:marLeft w:val="0"/>
      <w:marRight w:val="0"/>
      <w:marTop w:val="0"/>
      <w:marBottom w:val="0"/>
      <w:divBdr>
        <w:top w:val="none" w:sz="0" w:space="0" w:color="auto"/>
        <w:left w:val="none" w:sz="0" w:space="0" w:color="auto"/>
        <w:bottom w:val="none" w:sz="0" w:space="0" w:color="auto"/>
        <w:right w:val="none" w:sz="0" w:space="0" w:color="auto"/>
      </w:divBdr>
    </w:div>
    <w:div w:id="844632004">
      <w:bodyDiv w:val="1"/>
      <w:marLeft w:val="0"/>
      <w:marRight w:val="0"/>
      <w:marTop w:val="0"/>
      <w:marBottom w:val="0"/>
      <w:divBdr>
        <w:top w:val="none" w:sz="0" w:space="0" w:color="auto"/>
        <w:left w:val="none" w:sz="0" w:space="0" w:color="auto"/>
        <w:bottom w:val="none" w:sz="0" w:space="0" w:color="auto"/>
        <w:right w:val="none" w:sz="0" w:space="0" w:color="auto"/>
      </w:divBdr>
    </w:div>
    <w:div w:id="1025520359">
      <w:bodyDiv w:val="1"/>
      <w:marLeft w:val="0"/>
      <w:marRight w:val="0"/>
      <w:marTop w:val="0"/>
      <w:marBottom w:val="0"/>
      <w:divBdr>
        <w:top w:val="none" w:sz="0" w:space="0" w:color="auto"/>
        <w:left w:val="none" w:sz="0" w:space="0" w:color="auto"/>
        <w:bottom w:val="none" w:sz="0" w:space="0" w:color="auto"/>
        <w:right w:val="none" w:sz="0" w:space="0" w:color="auto"/>
      </w:divBdr>
    </w:div>
    <w:div w:id="1165852663">
      <w:bodyDiv w:val="1"/>
      <w:marLeft w:val="0"/>
      <w:marRight w:val="0"/>
      <w:marTop w:val="0"/>
      <w:marBottom w:val="0"/>
      <w:divBdr>
        <w:top w:val="none" w:sz="0" w:space="0" w:color="auto"/>
        <w:left w:val="none" w:sz="0" w:space="0" w:color="auto"/>
        <w:bottom w:val="none" w:sz="0" w:space="0" w:color="auto"/>
        <w:right w:val="none" w:sz="0" w:space="0" w:color="auto"/>
      </w:divBdr>
    </w:div>
    <w:div w:id="1324747210">
      <w:bodyDiv w:val="1"/>
      <w:marLeft w:val="0"/>
      <w:marRight w:val="0"/>
      <w:marTop w:val="0"/>
      <w:marBottom w:val="0"/>
      <w:divBdr>
        <w:top w:val="none" w:sz="0" w:space="0" w:color="auto"/>
        <w:left w:val="none" w:sz="0" w:space="0" w:color="auto"/>
        <w:bottom w:val="none" w:sz="0" w:space="0" w:color="auto"/>
        <w:right w:val="none" w:sz="0" w:space="0" w:color="auto"/>
      </w:divBdr>
    </w:div>
    <w:div w:id="1521158448">
      <w:bodyDiv w:val="1"/>
      <w:marLeft w:val="0"/>
      <w:marRight w:val="0"/>
      <w:marTop w:val="0"/>
      <w:marBottom w:val="0"/>
      <w:divBdr>
        <w:top w:val="none" w:sz="0" w:space="0" w:color="auto"/>
        <w:left w:val="none" w:sz="0" w:space="0" w:color="auto"/>
        <w:bottom w:val="none" w:sz="0" w:space="0" w:color="auto"/>
        <w:right w:val="none" w:sz="0" w:space="0" w:color="auto"/>
      </w:divBdr>
    </w:div>
    <w:div w:id="1534727226">
      <w:bodyDiv w:val="1"/>
      <w:marLeft w:val="0"/>
      <w:marRight w:val="0"/>
      <w:marTop w:val="0"/>
      <w:marBottom w:val="0"/>
      <w:divBdr>
        <w:top w:val="none" w:sz="0" w:space="0" w:color="auto"/>
        <w:left w:val="none" w:sz="0" w:space="0" w:color="auto"/>
        <w:bottom w:val="none" w:sz="0" w:space="0" w:color="auto"/>
        <w:right w:val="none" w:sz="0" w:space="0" w:color="auto"/>
      </w:divBdr>
    </w:div>
    <w:div w:id="1590694263">
      <w:bodyDiv w:val="1"/>
      <w:marLeft w:val="0"/>
      <w:marRight w:val="0"/>
      <w:marTop w:val="0"/>
      <w:marBottom w:val="0"/>
      <w:divBdr>
        <w:top w:val="none" w:sz="0" w:space="0" w:color="auto"/>
        <w:left w:val="none" w:sz="0" w:space="0" w:color="auto"/>
        <w:bottom w:val="none" w:sz="0" w:space="0" w:color="auto"/>
        <w:right w:val="none" w:sz="0" w:space="0" w:color="auto"/>
      </w:divBdr>
    </w:div>
    <w:div w:id="1647391622">
      <w:bodyDiv w:val="1"/>
      <w:marLeft w:val="0"/>
      <w:marRight w:val="0"/>
      <w:marTop w:val="0"/>
      <w:marBottom w:val="0"/>
      <w:divBdr>
        <w:top w:val="none" w:sz="0" w:space="0" w:color="auto"/>
        <w:left w:val="none" w:sz="0" w:space="0" w:color="auto"/>
        <w:bottom w:val="none" w:sz="0" w:space="0" w:color="auto"/>
        <w:right w:val="none" w:sz="0" w:space="0" w:color="auto"/>
      </w:divBdr>
    </w:div>
    <w:div w:id="1660501410">
      <w:bodyDiv w:val="1"/>
      <w:marLeft w:val="0"/>
      <w:marRight w:val="0"/>
      <w:marTop w:val="0"/>
      <w:marBottom w:val="0"/>
      <w:divBdr>
        <w:top w:val="none" w:sz="0" w:space="0" w:color="auto"/>
        <w:left w:val="none" w:sz="0" w:space="0" w:color="auto"/>
        <w:bottom w:val="none" w:sz="0" w:space="0" w:color="auto"/>
        <w:right w:val="none" w:sz="0" w:space="0" w:color="auto"/>
      </w:divBdr>
    </w:div>
    <w:div w:id="1674602806">
      <w:bodyDiv w:val="1"/>
      <w:marLeft w:val="0"/>
      <w:marRight w:val="0"/>
      <w:marTop w:val="0"/>
      <w:marBottom w:val="0"/>
      <w:divBdr>
        <w:top w:val="none" w:sz="0" w:space="0" w:color="auto"/>
        <w:left w:val="none" w:sz="0" w:space="0" w:color="auto"/>
        <w:bottom w:val="none" w:sz="0" w:space="0" w:color="auto"/>
        <w:right w:val="none" w:sz="0" w:space="0" w:color="auto"/>
      </w:divBdr>
    </w:div>
    <w:div w:id="1773819801">
      <w:bodyDiv w:val="1"/>
      <w:marLeft w:val="0"/>
      <w:marRight w:val="0"/>
      <w:marTop w:val="0"/>
      <w:marBottom w:val="0"/>
      <w:divBdr>
        <w:top w:val="none" w:sz="0" w:space="0" w:color="auto"/>
        <w:left w:val="none" w:sz="0" w:space="0" w:color="auto"/>
        <w:bottom w:val="none" w:sz="0" w:space="0" w:color="auto"/>
        <w:right w:val="none" w:sz="0" w:space="0" w:color="auto"/>
      </w:divBdr>
    </w:div>
    <w:div w:id="1914121591">
      <w:bodyDiv w:val="1"/>
      <w:marLeft w:val="0"/>
      <w:marRight w:val="0"/>
      <w:marTop w:val="0"/>
      <w:marBottom w:val="0"/>
      <w:divBdr>
        <w:top w:val="none" w:sz="0" w:space="0" w:color="auto"/>
        <w:left w:val="none" w:sz="0" w:space="0" w:color="auto"/>
        <w:bottom w:val="none" w:sz="0" w:space="0" w:color="auto"/>
        <w:right w:val="none" w:sz="0" w:space="0" w:color="auto"/>
      </w:divBdr>
    </w:div>
    <w:div w:id="2023168751">
      <w:bodyDiv w:val="1"/>
      <w:marLeft w:val="0"/>
      <w:marRight w:val="0"/>
      <w:marTop w:val="0"/>
      <w:marBottom w:val="0"/>
      <w:divBdr>
        <w:top w:val="none" w:sz="0" w:space="0" w:color="auto"/>
        <w:left w:val="none" w:sz="0" w:space="0" w:color="auto"/>
        <w:bottom w:val="none" w:sz="0" w:space="0" w:color="auto"/>
        <w:right w:val="none" w:sz="0" w:space="0" w:color="auto"/>
      </w:divBdr>
    </w:div>
    <w:div w:id="2140295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4CF60-D281-42FC-BDA9-E22D9E19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4568</Words>
  <Characters>24670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Microsoft Word - ATA 135a REUNIAO PLENARIA_27.05.2023</vt:lpstr>
    </vt:vector>
  </TitlesOfParts>
  <Company/>
  <LinksUpToDate>false</LinksUpToDate>
  <CharactersWithSpaces>29180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ATA 135a REUNIAO PLENARIA_27.05.2023</dc:title>
  <dc:creator>Lindomar</dc:creator>
  <cp:lastModifiedBy>Thatielle Badini</cp:lastModifiedBy>
  <cp:revision>3</cp:revision>
  <cp:lastPrinted>2023-09-20T17:40:00Z</cp:lastPrinted>
  <dcterms:created xsi:type="dcterms:W3CDTF">2023-11-17T18:27:00Z</dcterms:created>
  <dcterms:modified xsi:type="dcterms:W3CDTF">2023-11-24T10:30:00Z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PScript5.dll Version 5.2.2</vt:lpwstr>
  </property>
  <property fmtid="{D5CDD505-2E9C-101B-9397-08002B2CF9AE}" pid="4" name="LastSaved">
    <vt:filetime>2023-06-12T00:00:00Z</vt:filetime>
  </property>
  <property fmtid="{D5CDD505-2E9C-101B-9397-08002B2CF9AE}" pid="5" name="Producer">
    <vt:lpwstr>GPL Ghostscript 9.06</vt:lpwstr>
  </property>
</Properties>
</file>