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BD539F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F7793">
        <w:rPr>
          <w:rFonts w:cs="Times New Roman"/>
          <w:sz w:val="22"/>
          <w:szCs w:val="22"/>
        </w:rPr>
        <w:t>Presidência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</w:t>
      </w:r>
      <w:r w:rsidR="005F7793">
        <w:rPr>
          <w:rFonts w:cs="Times New Roman"/>
          <w:sz w:val="22"/>
          <w:szCs w:val="22"/>
        </w:rPr>
        <w:t xml:space="preserve"> </w:t>
      </w:r>
      <w:r w:rsidR="00BD539F">
        <w:rPr>
          <w:rFonts w:cs="Times New Roman"/>
          <w:sz w:val="22"/>
          <w:szCs w:val="22"/>
        </w:rPr>
        <w:t>Impacto orçamentário e financeiro d</w:t>
      </w:r>
      <w:r w:rsidR="004C2FED">
        <w:rPr>
          <w:rFonts w:cs="Times New Roman"/>
          <w:sz w:val="22"/>
          <w:szCs w:val="22"/>
        </w:rPr>
        <w:t xml:space="preserve">as representações do CAU nas </w:t>
      </w:r>
      <w:r w:rsidR="00BD539F">
        <w:rPr>
          <w:rFonts w:cs="Times New Roman"/>
          <w:sz w:val="22"/>
          <w:szCs w:val="22"/>
        </w:rPr>
        <w:t>Entidades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BD539F">
        <w:rPr>
          <w:rFonts w:cs="Times New Roman"/>
          <w:b/>
        </w:rPr>
        <w:t>4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5062B6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</w:t>
      </w:r>
      <w:bookmarkStart w:id="0" w:name="_GoBack"/>
      <w:r w:rsidRPr="005062B6">
        <w:rPr>
          <w:rFonts w:cs="Times New Roman"/>
          <w:color w:val="auto"/>
        </w:rPr>
        <w:t>/MT,</w:t>
      </w:r>
      <w:r w:rsidR="00D8166E" w:rsidRPr="005062B6">
        <w:rPr>
          <w:rFonts w:cs="Times New Roman"/>
          <w:color w:val="auto"/>
        </w:rPr>
        <w:t xml:space="preserve"> no dia </w:t>
      </w:r>
      <w:r w:rsidR="00525FE9" w:rsidRPr="005062B6">
        <w:rPr>
          <w:rFonts w:cs="Times New Roman"/>
          <w:color w:val="auto"/>
        </w:rPr>
        <w:t>19</w:t>
      </w:r>
      <w:r w:rsidR="005836FF" w:rsidRPr="005062B6">
        <w:rPr>
          <w:rFonts w:cs="Times New Roman"/>
          <w:color w:val="auto"/>
        </w:rPr>
        <w:t xml:space="preserve"> </w:t>
      </w:r>
      <w:r w:rsidR="00770494" w:rsidRPr="005062B6">
        <w:rPr>
          <w:rFonts w:cs="Times New Roman"/>
          <w:color w:val="auto"/>
        </w:rPr>
        <w:t xml:space="preserve">de </w:t>
      </w:r>
      <w:r w:rsidR="00525FE9" w:rsidRPr="005062B6">
        <w:rPr>
          <w:rFonts w:cs="Times New Roman"/>
          <w:color w:val="auto"/>
        </w:rPr>
        <w:t xml:space="preserve">fevereiro </w:t>
      </w:r>
      <w:r w:rsidR="004E2DA0" w:rsidRPr="005062B6">
        <w:rPr>
          <w:rFonts w:cs="Times New Roman"/>
          <w:color w:val="auto"/>
        </w:rPr>
        <w:t>de 2018</w:t>
      </w:r>
      <w:r w:rsidR="00770494" w:rsidRPr="005062B6">
        <w:rPr>
          <w:rFonts w:cs="Times New Roman"/>
          <w:color w:val="auto"/>
        </w:rPr>
        <w:t>,</w:t>
      </w:r>
      <w:r w:rsidRPr="005062B6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5062B6">
        <w:rPr>
          <w:rFonts w:cs="Times New Roman"/>
          <w:color w:val="auto"/>
        </w:rPr>
        <w:t xml:space="preserve"> 97</w:t>
      </w:r>
      <w:r w:rsidRPr="005062B6">
        <w:rPr>
          <w:rFonts w:cs="Times New Roman"/>
          <w:color w:val="auto"/>
        </w:rPr>
        <w:t xml:space="preserve"> do Regimento Interno do CAU/MT, </w:t>
      </w:r>
      <w:r w:rsidR="00F33125" w:rsidRPr="005062B6">
        <w:rPr>
          <w:rFonts w:cs="Times New Roman"/>
          <w:color w:val="auto"/>
        </w:rPr>
        <w:t>após a</w:t>
      </w:r>
      <w:r w:rsidR="00F65FF3" w:rsidRPr="005062B6">
        <w:rPr>
          <w:rFonts w:cs="Times New Roman"/>
          <w:color w:val="auto"/>
        </w:rPr>
        <w:t>nálise do assunto em epígrafe;</w:t>
      </w:r>
    </w:p>
    <w:bookmarkEnd w:id="0"/>
    <w:p w:rsidR="00CF12EB" w:rsidRPr="003E0223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8279C3" w:rsidRPr="00717D22" w:rsidRDefault="00614B12" w:rsidP="004E6CA5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</w:rPr>
      </w:pPr>
      <w:r w:rsidRPr="00717D22">
        <w:rPr>
          <w:rFonts w:ascii="Times New Roman" w:hAnsi="Times New Roman"/>
          <w:color w:val="auto"/>
          <w:sz w:val="24"/>
        </w:rPr>
        <w:t xml:space="preserve">Considerando a redução de custos para o Conselho; </w:t>
      </w:r>
    </w:p>
    <w:p w:rsidR="00717D22" w:rsidRPr="00717D22" w:rsidRDefault="00717D22" w:rsidP="004E6CA5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</w:rPr>
      </w:pPr>
      <w:r w:rsidRPr="00717D22">
        <w:rPr>
          <w:rFonts w:ascii="Times New Roman" w:hAnsi="Times New Roman"/>
          <w:color w:val="auto"/>
          <w:sz w:val="24"/>
        </w:rPr>
        <w:t>Considerando as</w:t>
      </w:r>
      <w:r w:rsidR="004C2FED">
        <w:rPr>
          <w:rFonts w:ascii="Times New Roman" w:hAnsi="Times New Roman"/>
          <w:color w:val="auto"/>
          <w:sz w:val="24"/>
        </w:rPr>
        <w:t xml:space="preserve"> representações do CAU/MT nas</w:t>
      </w:r>
      <w:r w:rsidRPr="00717D22">
        <w:rPr>
          <w:rFonts w:ascii="Times New Roman" w:hAnsi="Times New Roman"/>
          <w:color w:val="auto"/>
          <w:sz w:val="24"/>
        </w:rPr>
        <w:t xml:space="preserve"> Entidades do estado de Mato Grosso;</w:t>
      </w:r>
    </w:p>
    <w:p w:rsidR="00F86F12" w:rsidRPr="00717D22" w:rsidRDefault="00F86F12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553A2" w:rsidRPr="00717D22" w:rsidRDefault="00DE0CB8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  <w:r w:rsidRPr="00717D22">
        <w:rPr>
          <w:rFonts w:cs="Times New Roman"/>
          <w:b/>
          <w:color w:val="auto"/>
          <w:szCs w:val="22"/>
        </w:rPr>
        <w:t>DELIBEROU:</w:t>
      </w:r>
    </w:p>
    <w:p w:rsidR="00C4776E" w:rsidRPr="00717D22" w:rsidRDefault="00C4776E" w:rsidP="001D1A8B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A2478" w:rsidRDefault="00717D22" w:rsidP="00717D2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 w:rsidRPr="00717D22">
        <w:rPr>
          <w:rFonts w:eastAsia="Times New Roman" w:cs="Times New Roman"/>
          <w:bCs/>
          <w:color w:val="000000"/>
          <w:szCs w:val="22"/>
        </w:rPr>
        <w:t>Pelo trabalho</w:t>
      </w:r>
      <w:r w:rsidR="004B0473">
        <w:rPr>
          <w:rFonts w:eastAsia="Times New Roman" w:cs="Times New Roman"/>
          <w:bCs/>
          <w:color w:val="000000"/>
          <w:szCs w:val="22"/>
        </w:rPr>
        <w:t xml:space="preserve"> honorífico dos profissionais que farão as representações do CAU/MT nas Entidades do estado de Mato Grosso;</w:t>
      </w:r>
    </w:p>
    <w:p w:rsidR="004B0473" w:rsidRDefault="00A77F42" w:rsidP="00717D2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>Encaminhamento à Presidência para análise.</w:t>
      </w:r>
    </w:p>
    <w:p w:rsidR="00A77F42" w:rsidRPr="00717D22" w:rsidRDefault="00A77F42" w:rsidP="00A77F42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A7E93">
        <w:rPr>
          <w:rFonts w:cs="Times New Roman"/>
        </w:rPr>
        <w:t>19</w:t>
      </w:r>
      <w:r w:rsidR="005836FF">
        <w:rPr>
          <w:rFonts w:cs="Times New Roman"/>
        </w:rPr>
        <w:t xml:space="preserve"> de </w:t>
      </w:r>
      <w:r w:rsidR="007A7E93">
        <w:rPr>
          <w:rFonts w:cs="Times New Roman"/>
        </w:rPr>
        <w:t>fev</w:t>
      </w:r>
      <w:r w:rsidR="0050057B">
        <w:rPr>
          <w:rFonts w:cs="Times New Roman"/>
        </w:rPr>
        <w:t>e</w:t>
      </w:r>
      <w:r w:rsidR="007A7E93">
        <w:rPr>
          <w:rFonts w:cs="Times New Roman"/>
        </w:rPr>
        <w:t>re</w:t>
      </w:r>
      <w:r w:rsidR="0050057B">
        <w:rPr>
          <w:rFonts w:cs="Times New Roman"/>
        </w:rPr>
        <w:t>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062B6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620"/>
    <w:rsid w:val="007A7E93"/>
    <w:rsid w:val="007E2476"/>
    <w:rsid w:val="008279C3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75A8"/>
    <w:rsid w:val="00C82E4C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C6DEE"/>
    <w:rsid w:val="00DE0CB8"/>
    <w:rsid w:val="00E11CF2"/>
    <w:rsid w:val="00E1262A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C5BA-2596-4906-A4E0-A65E1A8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10</cp:revision>
  <cp:lastPrinted>2017-12-11T12:30:00Z</cp:lastPrinted>
  <dcterms:created xsi:type="dcterms:W3CDTF">2018-02-19T22:54:00Z</dcterms:created>
  <dcterms:modified xsi:type="dcterms:W3CDTF">2018-02-20T17:55:00Z</dcterms:modified>
  <dc:language>pt-BR</dc:language>
</cp:coreProperties>
</file>