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adro"/>
        <w:shd w:fill="FFFFFF" w:val="clear"/>
        <w:spacing w:lineRule="atLeast" w:line="100" w:before="0" w:after="0"/>
        <w:jc w:val="right"/>
        <w:rPr/>
      </w:pPr>
      <w:r>
        <w:rPr/>
        <w:drawing>
          <wp:inline distT="0" distB="0" distL="0" distR="0">
            <wp:extent cx="5410200" cy="564515"/>
            <wp:effectExtent l="0" t="0" r="0" b="0"/>
            <wp:docPr id="0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Web"/>
        <w:spacing w:lineRule="atLeast" w:line="102" w:before="0" w:after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Web"/>
        <w:spacing w:lineRule="atLeast" w:line="102" w:before="0" w:after="0"/>
        <w:jc w:val="center"/>
        <w:rPr>
          <w:b/>
          <w:bCs/>
        </w:rPr>
      </w:pPr>
      <w:r>
        <w:rPr>
          <w:b/>
          <w:bCs/>
        </w:rPr>
        <w:t>Comissão de Ensino e Formação Profissional do CAU/MT-2016</w:t>
      </w:r>
    </w:p>
    <w:p>
      <w:pPr>
        <w:pStyle w:val="Padro"/>
        <w:spacing w:lineRule="atLeast" w:line="100" w:before="0" w:after="0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</w:r>
    </w:p>
    <w:p>
      <w:pPr>
        <w:pStyle w:val="Padro"/>
        <w:spacing w:lineRule="atLeast" w:line="100" w:before="0" w:after="0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PROTOCOLO: </w:t>
      </w:r>
      <w:r>
        <w:rPr>
          <w:rFonts w:cs="Times New Roman"/>
          <w:bCs/>
        </w:rPr>
        <w:t>41</w:t>
      </w:r>
      <w:r>
        <w:rPr>
          <w:rFonts w:cs="Times New Roman"/>
          <w:bCs/>
        </w:rPr>
        <w:t>6098</w:t>
      </w:r>
      <w:r>
        <w:rPr>
          <w:rFonts w:cs="Times New Roman"/>
          <w:bCs/>
        </w:rPr>
        <w:t>/2016</w:t>
      </w:r>
    </w:p>
    <w:p>
      <w:pPr>
        <w:pStyle w:val="Padro"/>
        <w:spacing w:lineRule="atLeast" w:line="100" w:before="0" w:after="0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INTERESSADO: </w:t>
      </w:r>
      <w:r>
        <w:rPr>
          <w:rFonts w:cs="Times New Roman"/>
          <w:bCs/>
        </w:rPr>
        <w:t>CAU/MT</w:t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  <w:b/>
          <w:bCs/>
        </w:rPr>
        <w:t>ASSUNTO:</w:t>
      </w:r>
      <w:r>
        <w:rPr>
          <w:rFonts w:cs="Times New Roman"/>
        </w:rPr>
        <w:t xml:space="preserve"> Convênio Wizard Idiomas</w:t>
      </w:r>
    </w:p>
    <w:p>
      <w:pPr>
        <w:pStyle w:val="Padro"/>
        <w:pBdr>
          <w:top w:val="single" w:sz="4" w:space="1" w:color="00000A"/>
          <w:left w:val="nil"/>
          <w:bottom w:val="single" w:sz="4" w:space="0" w:color="00000A"/>
          <w:right w:val="nil"/>
        </w:pBdr>
        <w:shd w:fill="F2F2F2" w:val="clear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DELIBERAÇÃO Nº </w:t>
      </w:r>
      <w:bookmarkStart w:id="0" w:name="_GoBack"/>
      <w:bookmarkEnd w:id="0"/>
      <w:r>
        <w:rPr>
          <w:rFonts w:cs="Times New Roman"/>
          <w:b/>
        </w:rPr>
        <w:t>21/2016 – CEF-CAU/MT</w:t>
      </w:r>
    </w:p>
    <w:p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</w:rPr>
        <w:t>Comissão de Ensino e Formação do CAU/MT</w:t>
      </w:r>
      <w:bookmarkStart w:id="1" w:name="__DdeLink__105_1329558979"/>
      <w:bookmarkEnd w:id="1"/>
      <w:r>
        <w:rPr>
          <w:rFonts w:cs="Times New Roman"/>
          <w:b/>
        </w:rPr>
        <w:t xml:space="preserve"> </w:t>
      </w:r>
      <w:r>
        <w:rPr>
          <w:rFonts w:cs="Times New Roman"/>
          <w:b/>
          <w:color w:val="000000"/>
        </w:rPr>
        <w:t>(CEF-CAU/MT)</w:t>
      </w:r>
      <w:r>
        <w:rPr>
          <w:rFonts w:cs="Times New Roman"/>
          <w:color w:val="000000"/>
        </w:rPr>
        <w:t xml:space="preserve">, reunida ordinariamente em Cuiabá-MT na sede do CAU/MT, </w:t>
      </w:r>
      <w:r>
        <w:rPr>
          <w:rFonts w:cs="Times New Roman"/>
        </w:rPr>
        <w:t>no uso das competências que lhe conferem o Art. 44 do Regimento Interno do CAU/MT, manifesta-se sobre assuntos de sua competência, mediante ato administrativo da espécie deliberação da Comissão de Ensino e Formação.</w:t>
      </w:r>
    </w:p>
    <w:p>
      <w:pPr>
        <w:pStyle w:val="Padro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spacing w:lineRule="auto" w:line="360" w:before="0" w:after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DELIBEROU: </w:t>
      </w:r>
    </w:p>
    <w:p>
      <w:pPr>
        <w:pStyle w:val="Padro"/>
        <w:spacing w:lineRule="auto" w:line="360" w:before="0" w:after="0"/>
        <w:jc w:val="both"/>
        <w:rPr>
          <w:rFonts w:cs="Times New Roman"/>
          <w:b w:val="false"/>
          <w:bCs w:val="false"/>
          <w:color w:val="000000"/>
        </w:rPr>
      </w:pPr>
      <w:r>
        <w:rPr>
          <w:rFonts w:cs="Times New Roman"/>
          <w:b w:val="false"/>
          <w:bCs w:val="false"/>
          <w:color w:val="000000"/>
        </w:rPr>
        <w:t>Parecer favorável a proposta de convênio para os profissionais (e familiares próximos) e funcionários.</w:t>
      </w:r>
    </w:p>
    <w:p>
      <w:pPr>
        <w:pStyle w:val="Padro"/>
        <w:spacing w:lineRule="auto" w:line="360" w:before="0" w:after="0"/>
        <w:jc w:val="both"/>
        <w:rPr>
          <w:rFonts w:cs="Times New Roman"/>
          <w:b w:val="false"/>
          <w:bCs w:val="false"/>
          <w:color w:val="000000"/>
        </w:rPr>
      </w:pPr>
      <w:r>
        <w:rPr>
          <w:rFonts w:cs="Times New Roman"/>
          <w:b w:val="false"/>
          <w:bCs w:val="false"/>
          <w:color w:val="000000"/>
        </w:rPr>
        <w:t>Cada profissional terá o benefício de desconto de 20%.</w:t>
      </w:r>
    </w:p>
    <w:p>
      <w:pPr>
        <w:pStyle w:val="Padro"/>
        <w:spacing w:lineRule="auto" w:line="360" w:before="0" w:after="0"/>
        <w:jc w:val="both"/>
        <w:rPr>
          <w:rFonts w:cs="Times New Roman"/>
          <w:b w:val="false"/>
          <w:bCs w:val="false"/>
          <w:color w:val="000000"/>
        </w:rPr>
      </w:pPr>
      <w:r>
        <w:rPr>
          <w:rFonts w:cs="Times New Roman"/>
          <w:b w:val="false"/>
          <w:bCs w:val="false"/>
          <w:color w:val="000000"/>
        </w:rPr>
        <w:t>Divulgar no site do CAU/MT, após o convênio firmado.</w:t>
      </w:r>
    </w:p>
    <w:p>
      <w:pPr>
        <w:pStyle w:val="Padro"/>
        <w:spacing w:before="0" w:after="0"/>
        <w:jc w:val="both"/>
        <w:rPr>
          <w:rFonts w:cs="Times New Roman"/>
          <w:color w:val="000000"/>
          <w:sz w:val="22"/>
          <w:szCs w:val="22"/>
          <w:u w:val="single"/>
        </w:rPr>
      </w:pPr>
      <w:r>
        <w:rPr>
          <w:rFonts w:cs="Times New Roman"/>
          <w:color w:val="000000"/>
          <w:sz w:val="22"/>
          <w:szCs w:val="22"/>
          <w:u w:val="single"/>
        </w:rPr>
      </w:r>
    </w:p>
    <w:p>
      <w:pPr>
        <w:pStyle w:val="Padro"/>
        <w:spacing w:before="0" w:after="0"/>
        <w:jc w:val="both"/>
        <w:rPr/>
      </w:pPr>
      <w:r>
        <w:rPr/>
      </w:r>
    </w:p>
    <w:p>
      <w:pPr>
        <w:pStyle w:val="Padro"/>
        <w:spacing w:before="0" w:after="0"/>
        <w:jc w:val="both"/>
        <w:rPr/>
      </w:pPr>
      <w:r>
        <w:rPr/>
      </w:r>
    </w:p>
    <w:p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25 de novembro de 2016.</w:t>
      </w:r>
    </w:p>
    <w:p>
      <w:pPr>
        <w:pStyle w:val="Padro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spacing w:lineRule="auto" w:line="240" w:before="0" w:after="0"/>
        <w:jc w:val="center"/>
        <w:rPr/>
      </w:pPr>
      <w:r>
        <w:rPr/>
      </w:r>
    </w:p>
    <w:p>
      <w:pPr>
        <w:pStyle w:val="Padro"/>
        <w:spacing w:lineRule="auto" w:line="240" w:before="0"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GISLAINE FABRIS       ________________________________________________</w:t>
      </w:r>
    </w:p>
    <w:p>
      <w:pPr>
        <w:pStyle w:val="Padro"/>
        <w:spacing w:lineRule="auto" w:line="240" w:before="0" w:after="0"/>
        <w:rPr>
          <w:rFonts w:cs="Times New Roman"/>
        </w:rPr>
      </w:pPr>
      <w:r>
        <w:rPr>
          <w:rFonts w:cs="Times New Roman"/>
        </w:rPr>
        <w:t>Conselheira Suplente CEF</w:t>
      </w:r>
      <w:r>
        <w:rPr>
          <w:rFonts w:cs="Times New Roman"/>
          <w:b/>
        </w:rPr>
        <w:t>–</w:t>
      </w:r>
      <w:r>
        <w:rPr>
          <w:rFonts w:cs="Times New Roman"/>
        </w:rPr>
        <w:t>CAU/MT</w:t>
      </w:r>
    </w:p>
    <w:p>
      <w:pPr>
        <w:pStyle w:val="Padro"/>
        <w:spacing w:lineRule="auto" w:line="240" w:before="0" w:after="0"/>
        <w:rPr/>
      </w:pPr>
      <w:r>
        <w:rPr/>
      </w:r>
    </w:p>
    <w:p>
      <w:pPr>
        <w:pStyle w:val="Padro"/>
        <w:spacing w:lineRule="auto" w:line="240" w:before="0" w:after="0"/>
        <w:rPr/>
      </w:pPr>
      <w:r>
        <w:rPr/>
      </w:r>
    </w:p>
    <w:p>
      <w:pPr>
        <w:pStyle w:val="Padro"/>
        <w:spacing w:lineRule="auto" w:line="240" w:before="0" w:after="0"/>
        <w:rPr/>
      </w:pPr>
      <w:r>
        <w:rPr/>
      </w:r>
    </w:p>
    <w:p>
      <w:pPr>
        <w:pStyle w:val="Padro"/>
        <w:spacing w:lineRule="auto" w:line="240" w:before="0"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MANOELA RONDON OURIVES BASTOS _______________________________</w:t>
      </w:r>
    </w:p>
    <w:p>
      <w:pPr>
        <w:pStyle w:val="Padro"/>
        <w:spacing w:lineRule="auto" w:line="240" w:before="0" w:after="0"/>
        <w:rPr>
          <w:rFonts w:cs="Times New Roman"/>
        </w:rPr>
      </w:pPr>
      <w:r>
        <w:rPr>
          <w:rFonts w:cs="Times New Roman"/>
        </w:rPr>
        <w:t>Conselheira Suplente CEF-CAU/MT</w:t>
      </w:r>
    </w:p>
    <w:p>
      <w:pPr>
        <w:pStyle w:val="Padro"/>
        <w:spacing w:lineRule="auto" w:line="240" w:before="0" w:after="0"/>
        <w:rPr/>
      </w:pPr>
      <w:r>
        <w:rPr/>
      </w:r>
    </w:p>
    <w:p>
      <w:pPr>
        <w:pStyle w:val="Padro"/>
        <w:spacing w:lineRule="auto" w:line="240" w:before="0" w:after="0"/>
        <w:rPr/>
      </w:pPr>
      <w:r>
        <w:rPr/>
      </w:r>
    </w:p>
    <w:p>
      <w:pPr>
        <w:pStyle w:val="Padro"/>
        <w:spacing w:lineRule="auto" w:line="240" w:before="0" w:after="0"/>
        <w:rPr/>
      </w:pPr>
      <w:r>
        <w:rPr/>
      </w:r>
    </w:p>
    <w:p>
      <w:pPr>
        <w:pStyle w:val="Padro"/>
        <w:spacing w:lineRule="auto" w:line="240" w:before="0" w:after="0"/>
        <w:rPr>
          <w:rFonts w:cs="Times New Roman"/>
          <w:b/>
        </w:rPr>
      </w:pPr>
      <w:r>
        <w:rPr>
          <w:rFonts w:cs="Times New Roman"/>
          <w:b/>
        </w:rPr>
        <w:t>ANA PAULA BONADIO LOPES_________________________________________</w:t>
      </w:r>
    </w:p>
    <w:p>
      <w:pPr>
        <w:pStyle w:val="Padro"/>
        <w:spacing w:lineRule="auto" w:line="240" w:before="0" w:after="0"/>
        <w:rPr>
          <w:rFonts w:cs="Times New Roman"/>
        </w:rPr>
      </w:pPr>
      <w:r>
        <w:rPr>
          <w:rFonts w:cs="Times New Roman"/>
        </w:rPr>
        <w:t>Conselheira Suplente CEF CAU/MT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Times New Roman"/>
        <w:sz w:val="22"/>
        <w:szCs w:val="22"/>
        <w:lang w:val="pt-BR" w:eastAsia="pt-BR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5208b"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SimSun" w:cs="Times New Roman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uiPriority w:val="99"/>
    <w:semiHidden/>
    <w:link w:val="Textodebalo"/>
    <w:rsid w:val="008d3f7e"/>
    <w:basedOn w:val="DefaultParagraphFont"/>
    <w:rPr>
      <w:rFonts w:ascii="Tahoma" w:hAnsi="Tahoma" w:cs="Tahoma"/>
      <w:sz w:val="16"/>
      <w:szCs w:val="16"/>
    </w:rPr>
  </w:style>
  <w:style w:type="character" w:styleId="ListLabel1" w:customStyle="1">
    <w:name w:val="ListLabel 1"/>
    <w:rsid w:val="00e9482a"/>
    <w:rPr>
      <w:u w:val="none"/>
    </w:rPr>
  </w:style>
  <w:style w:type="character" w:styleId="ListLabel2" w:customStyle="1">
    <w:name w:val="ListLabel 2"/>
    <w:rsid w:val="00e9482a"/>
    <w:rPr>
      <w:u w:val="single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rsid w:val="00f655ac"/>
    <w:basedOn w:val="Normal"/>
    <w:pPr>
      <w:widowControl w:val="false"/>
      <w:spacing w:lineRule="auto" w:line="288" w:before="0" w:after="120"/>
    </w:pPr>
    <w:rPr/>
  </w:style>
  <w:style w:type="paragraph" w:styleId="Lista">
    <w:name w:val="Lista"/>
    <w:rsid w:val="00f655ac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f655ac"/>
    <w:basedOn w:val="Normal"/>
    <w:pPr>
      <w:widowControl w:val="false"/>
      <w:suppressLineNumbers/>
    </w:pPr>
    <w:rPr>
      <w:rFonts w:cs="Mangal"/>
    </w:rPr>
  </w:style>
  <w:style w:type="paragraph" w:styleId="Ttulododocumento" w:customStyle="1">
    <w:name w:val="Título do documento"/>
    <w:rsid w:val="00f655ac"/>
    <w:basedOn w:val="Normal"/>
    <w:pPr>
      <w:keepNext/>
      <w:widowControl w:val="false"/>
      <w:spacing w:before="240" w:after="120"/>
      <w:jc w:val="left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rsid w:val="00f655ac"/>
    <w:pPr>
      <w:widowControl w:val="false"/>
      <w:suppressLineNumbers/>
      <w:suppressAutoHyphens w:val="true"/>
      <w:bidi w:val="0"/>
      <w:spacing w:before="120" w:after="120" w:lineRule="auto" w:line="276"/>
      <w:jc w:val="left"/>
    </w:pPr>
    <w:rPr>
      <w:rFonts w:ascii="Calibri" w:hAnsi="Calibri" w:eastAsia="SimSun" w:cs="Times New Roman"/>
      <w:i/>
      <w:iCs/>
      <w:color w:val="00000A"/>
      <w:sz w:val="22"/>
      <w:szCs w:val="22"/>
      <w:lang w:val="pt-BR" w:eastAsia="pt-BR" w:bidi="ar-SA"/>
    </w:rPr>
  </w:style>
  <w:style w:type="paragraph" w:styleId="Padro" w:customStyle="1">
    <w:name w:val="Padrão"/>
    <w:rsid w:val="00f655ac"/>
    <w:pPr>
      <w:widowControl/>
      <w:tabs>
        <w:tab w:val="left" w:pos="708" w:leader="none"/>
      </w:tabs>
      <w:suppressAutoHyphens w:val="true"/>
      <w:bidi w:val="0"/>
      <w:spacing w:before="0" w:after="200" w:lineRule="auto" w:line="276"/>
      <w:jc w:val="left"/>
    </w:pPr>
    <w:rPr>
      <w:rFonts w:ascii="Times New Roman" w:hAnsi="Times New Roman" w:cs="Lucida Sans" w:eastAsia="SimSun"/>
      <w:color w:val="00000A"/>
      <w:sz w:val="24"/>
      <w:szCs w:val="24"/>
      <w:lang w:eastAsia="zh-CN" w:bidi="hi-IN" w:val="pt-BR"/>
    </w:rPr>
  </w:style>
  <w:style w:type="paragraph" w:styleId="BalloonText">
    <w:name w:val="Balloon Text"/>
    <w:uiPriority w:val="99"/>
    <w:semiHidden/>
    <w:unhideWhenUsed/>
    <w:link w:val="TextodebaloChar"/>
    <w:rsid w:val="008d3f7e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uiPriority w:val="99"/>
    <w:semiHidden/>
    <w:unhideWhenUsed/>
    <w:rsid w:val="005d689f"/>
    <w:basedOn w:val="Normal"/>
    <w:pPr>
      <w:spacing w:before="0" w:after="142"/>
    </w:pPr>
    <w:rPr>
      <w:rFonts w:ascii="Times New Roman" w:hAnsi="Times New Roman" w:eastAsia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2016-11-25T16:29:00Z</dcterms:created>
  <dc:creator>Evelize</dc:creator>
  <dc:language>pt-BR</dc:language>
  <cp:lastModifiedBy>Evelize</cp:lastModifiedBy>
  <cp:lastPrinted>2016-10-07T16:11:00Z</cp:lastPrinted>
  <dcterms:modified xsi:type="dcterms:W3CDTF">2016-11-25T16:33:00Z</dcterms:modified>
  <cp:revision>3</cp:revision>
</cp:coreProperties>
</file>