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AC" w:rsidRDefault="008D3F7E">
      <w:pPr>
        <w:pStyle w:val="Padro"/>
        <w:pBdr>
          <w:top w:val="single" w:sz="4" w:space="0" w:color="00000A"/>
          <w:bottom w:val="single" w:sz="4" w:space="0" w:color="00000A"/>
        </w:pBdr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AC" w:rsidRDefault="008D3F7E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PROCESSO: SEM PROCESSO</w:t>
      </w:r>
    </w:p>
    <w:p w:rsidR="00F655AC" w:rsidRDefault="008D3F7E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INTERESSADO: CEFP</w:t>
      </w:r>
    </w:p>
    <w:p w:rsidR="00F655AC" w:rsidRDefault="008D3F7E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CURSO NA UNI-SINOP </w:t>
      </w:r>
    </w:p>
    <w:p w:rsidR="00F655AC" w:rsidRDefault="008D3F7E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02/2016 – CEFP-CAU/MT</w:t>
      </w:r>
    </w:p>
    <w:p w:rsidR="00F655AC" w:rsidRDefault="00F655AC">
      <w:pPr>
        <w:pStyle w:val="Padro"/>
      </w:pPr>
    </w:p>
    <w:p w:rsidR="00F655AC" w:rsidRDefault="008D3F7E">
      <w:pPr>
        <w:pStyle w:val="Padro"/>
        <w:jc w:val="both"/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 xml:space="preserve">COMISSÃO DE </w:t>
      </w:r>
      <w:bookmarkStart w:id="0" w:name="__DdeLink__105_1329558979"/>
      <w:r>
        <w:rPr>
          <w:rFonts w:cs="Times New Roman"/>
          <w:b/>
          <w:color w:val="000000"/>
          <w:sz w:val="22"/>
          <w:szCs w:val="22"/>
        </w:rPr>
        <w:t xml:space="preserve">ENSINO E FORMAÇÃO PROFISSIONAL DO </w:t>
      </w:r>
      <w:bookmarkEnd w:id="0"/>
      <w:r>
        <w:rPr>
          <w:rFonts w:cs="Times New Roman"/>
          <w:b/>
          <w:color w:val="000000"/>
          <w:sz w:val="22"/>
          <w:szCs w:val="22"/>
        </w:rPr>
        <w:t xml:space="preserve">CAU/MT– (CEFP-CAU/MT), reunida ordinariamente em Cuiabá-MT, na sede do CAU/MT, no dia 18 de   março de 2016, após análise do assunto em epígrafe, e </w:t>
      </w:r>
    </w:p>
    <w:p w:rsidR="00F655AC" w:rsidRDefault="008D3F7E">
      <w:pPr>
        <w:pStyle w:val="Padro"/>
        <w:jc w:val="both"/>
      </w:pPr>
      <w:r>
        <w:rPr>
          <w:rFonts w:cs="Times New Roman"/>
          <w:sz w:val="22"/>
          <w:szCs w:val="22"/>
        </w:rPr>
        <w:t xml:space="preserve">Considerando que o Art. 44 do Regimento Interno do CAU/MT, que aprova o Regimento Interno do CAU/MT, dá competência a CEFP-CAU/MT para “ propor diretrizes específicas para uniformizar ações e compartilhar informações no âmbito das Comissões de Ensino e Formação </w:t>
      </w:r>
      <w:proofErr w:type="gramStart"/>
      <w:r>
        <w:rPr>
          <w:rFonts w:cs="Times New Roman"/>
          <w:sz w:val="22"/>
          <w:szCs w:val="22"/>
        </w:rPr>
        <w:t>Profissional  do</w:t>
      </w:r>
      <w:proofErr w:type="gramEnd"/>
      <w:r>
        <w:rPr>
          <w:rFonts w:cs="Times New Roman"/>
          <w:sz w:val="22"/>
          <w:szCs w:val="22"/>
        </w:rPr>
        <w:t xml:space="preserve"> CAU/MT”;</w:t>
      </w:r>
    </w:p>
    <w:p w:rsidR="00F655AC" w:rsidRDefault="008D3F7E">
      <w:pPr>
        <w:pStyle w:val="Padro"/>
        <w:spacing w:after="0"/>
        <w:jc w:val="both"/>
      </w:pPr>
      <w:bookmarkStart w:id="1" w:name="__DdeLink__43_1004581376"/>
      <w:r>
        <w:rPr>
          <w:rFonts w:cs="Times New Roman"/>
          <w:b/>
          <w:sz w:val="22"/>
          <w:szCs w:val="22"/>
        </w:rPr>
        <w:t xml:space="preserve">Considerando: </w:t>
      </w:r>
      <w:bookmarkEnd w:id="1"/>
      <w:r>
        <w:rPr>
          <w:rFonts w:cs="Times New Roman"/>
          <w:b/>
          <w:sz w:val="22"/>
          <w:szCs w:val="22"/>
        </w:rPr>
        <w:t xml:space="preserve"> Que a Comissão </w:t>
      </w:r>
      <w:proofErr w:type="gramStart"/>
      <w:r>
        <w:rPr>
          <w:rFonts w:cs="Times New Roman"/>
          <w:b/>
          <w:sz w:val="22"/>
          <w:szCs w:val="22"/>
        </w:rPr>
        <w:t>foi  convidada</w:t>
      </w:r>
      <w:proofErr w:type="gramEnd"/>
      <w:r>
        <w:rPr>
          <w:rFonts w:cs="Times New Roman"/>
          <w:b/>
          <w:sz w:val="22"/>
          <w:szCs w:val="22"/>
        </w:rPr>
        <w:t xml:space="preserve"> para ministrar Palestras no período de 09 a 13 de maio de 2016 na UNIC-SINOP.</w:t>
      </w:r>
    </w:p>
    <w:p w:rsidR="00F655AC" w:rsidRDefault="00F655AC">
      <w:pPr>
        <w:pStyle w:val="Padro"/>
        <w:shd w:val="clear" w:color="auto" w:fill="FFFFFF"/>
        <w:spacing w:after="0"/>
        <w:jc w:val="both"/>
      </w:pPr>
    </w:p>
    <w:p w:rsidR="00F655AC" w:rsidRDefault="008D3F7E">
      <w:pPr>
        <w:pStyle w:val="Padro"/>
        <w:spacing w:after="0"/>
        <w:jc w:val="both"/>
      </w:pPr>
      <w:bookmarkStart w:id="2" w:name="_GoBack"/>
      <w:bookmarkEnd w:id="2"/>
      <w:r>
        <w:rPr>
          <w:rFonts w:cs="Times New Roman"/>
          <w:b/>
          <w:sz w:val="22"/>
          <w:szCs w:val="22"/>
        </w:rPr>
        <w:t>DELIBEROU:</w:t>
      </w:r>
    </w:p>
    <w:p w:rsidR="00F655AC" w:rsidRDefault="00F655AC">
      <w:pPr>
        <w:pStyle w:val="Padro"/>
        <w:spacing w:after="0"/>
        <w:jc w:val="both"/>
      </w:pPr>
    </w:p>
    <w:p w:rsidR="00F655AC" w:rsidRDefault="00590477">
      <w:pPr>
        <w:pStyle w:val="Padro"/>
        <w:numPr>
          <w:ilvl w:val="0"/>
          <w:numId w:val="1"/>
        </w:numPr>
        <w:spacing w:after="0"/>
        <w:jc w:val="both"/>
      </w:pPr>
      <w:r>
        <w:rPr>
          <w:rFonts w:cs="Times New Roman"/>
          <w:sz w:val="22"/>
          <w:szCs w:val="22"/>
        </w:rPr>
        <w:t xml:space="preserve">Para participação de </w:t>
      </w:r>
      <w:r w:rsidR="008D3F7E">
        <w:rPr>
          <w:rFonts w:cs="Times New Roman"/>
          <w:sz w:val="22"/>
          <w:szCs w:val="22"/>
        </w:rPr>
        <w:t xml:space="preserve">03 (três) Conselheiros, onde os mesmos serão Palestrantes representando </w:t>
      </w:r>
      <w:proofErr w:type="gramStart"/>
      <w:r w:rsidR="008D3F7E">
        <w:rPr>
          <w:rFonts w:cs="Times New Roman"/>
          <w:sz w:val="22"/>
          <w:szCs w:val="22"/>
        </w:rPr>
        <w:t>o  CAU</w:t>
      </w:r>
      <w:proofErr w:type="gramEnd"/>
      <w:r w:rsidR="008D3F7E">
        <w:rPr>
          <w:rFonts w:cs="Times New Roman"/>
          <w:sz w:val="22"/>
          <w:szCs w:val="22"/>
        </w:rPr>
        <w:t>/MT  no dia 12 de maio na Cidade de Sinop-MT.</w:t>
      </w:r>
    </w:p>
    <w:p w:rsidR="00F655AC" w:rsidRDefault="008D3F7E">
      <w:pPr>
        <w:pStyle w:val="Padro"/>
        <w:numPr>
          <w:ilvl w:val="0"/>
          <w:numId w:val="1"/>
        </w:numPr>
        <w:spacing w:after="0"/>
        <w:jc w:val="both"/>
      </w:pPr>
      <w:r>
        <w:rPr>
          <w:rFonts w:cs="Times New Roman"/>
          <w:sz w:val="22"/>
          <w:szCs w:val="22"/>
        </w:rPr>
        <w:t>Que seja providenciado orçamento de passagem e diárias dos Palestrantes e encaminhado a Comissão para posterior decisão.</w:t>
      </w:r>
    </w:p>
    <w:p w:rsidR="00F655AC" w:rsidRDefault="00F655AC">
      <w:pPr>
        <w:pStyle w:val="Padro"/>
        <w:spacing w:after="0"/>
        <w:jc w:val="both"/>
      </w:pPr>
    </w:p>
    <w:p w:rsidR="00F655AC" w:rsidRDefault="00F655AC">
      <w:pPr>
        <w:pStyle w:val="Padro"/>
        <w:spacing w:after="0"/>
        <w:jc w:val="both"/>
      </w:pPr>
    </w:p>
    <w:p w:rsidR="00F655AC" w:rsidRDefault="008D3F7E">
      <w:pPr>
        <w:pStyle w:val="Padro"/>
        <w:jc w:val="center"/>
      </w:pPr>
      <w:r>
        <w:rPr>
          <w:rFonts w:cs="Times New Roman"/>
        </w:rPr>
        <w:t>Cuiabá - MT, 18 de março de 2016.</w:t>
      </w:r>
    </w:p>
    <w:p w:rsidR="00F655AC" w:rsidRDefault="00F655AC">
      <w:pPr>
        <w:pStyle w:val="Padro"/>
        <w:jc w:val="center"/>
      </w:pPr>
    </w:p>
    <w:p w:rsidR="00F655AC" w:rsidRDefault="008D3F7E">
      <w:pPr>
        <w:pStyle w:val="Padro"/>
      </w:pPr>
      <w:r>
        <w:rPr>
          <w:rFonts w:cs="Times New Roman"/>
          <w:b/>
          <w:bCs/>
        </w:rPr>
        <w:t>WALESKA SILVA REIS_______________________________________</w:t>
      </w:r>
    </w:p>
    <w:p w:rsidR="00F655AC" w:rsidRDefault="008D3F7E">
      <w:pPr>
        <w:pStyle w:val="Padro"/>
        <w:spacing w:after="0" w:line="360" w:lineRule="atLeast"/>
      </w:pPr>
      <w:r>
        <w:rPr>
          <w:rFonts w:cs="Times New Roman"/>
        </w:rPr>
        <w:t>Coordenador da CEFP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F655AC" w:rsidRDefault="00F655AC">
      <w:pPr>
        <w:pStyle w:val="Padro"/>
        <w:spacing w:after="0" w:line="360" w:lineRule="atLeast"/>
      </w:pPr>
    </w:p>
    <w:p w:rsidR="00F655AC" w:rsidRDefault="00F655AC">
      <w:pPr>
        <w:pStyle w:val="Padro"/>
        <w:spacing w:after="0" w:line="360" w:lineRule="atLeast"/>
      </w:pPr>
    </w:p>
    <w:p w:rsidR="00F655AC" w:rsidRDefault="008D3F7E">
      <w:pPr>
        <w:pStyle w:val="Padro"/>
        <w:spacing w:after="0" w:line="100" w:lineRule="atLeast"/>
      </w:pPr>
      <w:r>
        <w:rPr>
          <w:rFonts w:cs="Times New Roman"/>
          <w:b/>
          <w:bCs/>
        </w:rPr>
        <w:t>MÁRIO GOMES MONTEIRO</w:t>
      </w:r>
      <w:r>
        <w:rPr>
          <w:rFonts w:cs="Times New Roman"/>
        </w:rPr>
        <w:t>__________________________________</w:t>
      </w:r>
    </w:p>
    <w:p w:rsidR="00F655AC" w:rsidRDefault="008D3F7E">
      <w:pPr>
        <w:pStyle w:val="Padro"/>
        <w:spacing w:after="0" w:line="100" w:lineRule="atLeast"/>
      </w:pPr>
      <w:r>
        <w:rPr>
          <w:rFonts w:cs="Times New Roman"/>
        </w:rPr>
        <w:t xml:space="preserve">Coordenador Adjunto </w:t>
      </w:r>
    </w:p>
    <w:p w:rsidR="00F655AC" w:rsidRDefault="00F655AC">
      <w:pPr>
        <w:pStyle w:val="Padro"/>
        <w:spacing w:after="0" w:line="100" w:lineRule="atLeast"/>
      </w:pPr>
    </w:p>
    <w:p w:rsidR="00F655AC" w:rsidRDefault="00F655AC">
      <w:pPr>
        <w:pStyle w:val="Padro"/>
        <w:spacing w:after="0" w:line="100" w:lineRule="atLeast"/>
      </w:pPr>
    </w:p>
    <w:p w:rsidR="00F655AC" w:rsidRDefault="008D3F7E">
      <w:pPr>
        <w:pStyle w:val="Padro"/>
        <w:spacing w:after="0" w:line="100" w:lineRule="atLeast"/>
      </w:pPr>
      <w:r>
        <w:rPr>
          <w:rFonts w:cs="Times New Roman"/>
          <w:b/>
          <w:bCs/>
        </w:rPr>
        <w:t>FRANCISCO JOSÉ DUARTE GOMES</w:t>
      </w:r>
      <w:r>
        <w:rPr>
          <w:rFonts w:cs="Times New Roman"/>
        </w:rPr>
        <w:t>____________________________</w:t>
      </w:r>
    </w:p>
    <w:p w:rsidR="00F655AC" w:rsidRDefault="008D3F7E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p w:rsidR="00F655AC" w:rsidRDefault="00F655AC">
      <w:pPr>
        <w:pStyle w:val="Padro"/>
        <w:spacing w:after="0" w:line="100" w:lineRule="atLeast"/>
      </w:pPr>
    </w:p>
    <w:p w:rsidR="00F655AC" w:rsidRDefault="00F655AC">
      <w:pPr>
        <w:pStyle w:val="Padro"/>
        <w:spacing w:after="0" w:line="100" w:lineRule="atLeast"/>
      </w:pPr>
    </w:p>
    <w:p w:rsidR="00F655AC" w:rsidRDefault="008D3F7E">
      <w:pPr>
        <w:pStyle w:val="Padro"/>
        <w:spacing w:after="0" w:line="100" w:lineRule="atLeast"/>
      </w:pPr>
      <w:r>
        <w:rPr>
          <w:rFonts w:cs="Times New Roman"/>
          <w:b/>
        </w:rPr>
        <w:t>JOSÉ ANTÔNIO LEMOS DOS SANTOS</w:t>
      </w:r>
      <w:r>
        <w:rPr>
          <w:rFonts w:cs="Times New Roman"/>
        </w:rPr>
        <w:t>_________________________</w:t>
      </w:r>
    </w:p>
    <w:p w:rsidR="00F655AC" w:rsidRDefault="008D3F7E">
      <w:pPr>
        <w:pStyle w:val="Padro"/>
        <w:spacing w:after="0" w:line="100" w:lineRule="atLeast"/>
      </w:pPr>
      <w:r>
        <w:rPr>
          <w:rFonts w:cs="Times New Roman"/>
        </w:rPr>
        <w:t xml:space="preserve">Conselheira Titular </w:t>
      </w:r>
    </w:p>
    <w:sectPr w:rsidR="00F655AC" w:rsidSect="00F655AC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4A83"/>
    <w:multiLevelType w:val="multilevel"/>
    <w:tmpl w:val="8E387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6BD923A8"/>
    <w:multiLevelType w:val="multilevel"/>
    <w:tmpl w:val="2E3E4A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5AC"/>
    <w:rsid w:val="00590477"/>
    <w:rsid w:val="008D3F7E"/>
    <w:rsid w:val="00F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45BB5-4FAC-434C-BBC4-6B0E1A00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655AC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F655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F655AC"/>
    <w:pPr>
      <w:spacing w:after="120"/>
    </w:pPr>
  </w:style>
  <w:style w:type="paragraph" w:styleId="Lista">
    <w:name w:val="List"/>
    <w:basedOn w:val="Corpodetexto"/>
    <w:rsid w:val="00F655AC"/>
  </w:style>
  <w:style w:type="paragraph" w:styleId="Legenda">
    <w:name w:val="caption"/>
    <w:basedOn w:val="Padro"/>
    <w:rsid w:val="00F655A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F655AC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15</cp:revision>
  <cp:lastPrinted>2016-03-18T17:21:00Z</cp:lastPrinted>
  <dcterms:created xsi:type="dcterms:W3CDTF">2016-02-16T22:08:00Z</dcterms:created>
  <dcterms:modified xsi:type="dcterms:W3CDTF">2016-04-28T18:58:00Z</dcterms:modified>
</cp:coreProperties>
</file>