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46" w:rsidRDefault="003A15A1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 xml:space="preserve">Comissão Especial de Política Urbana e Ambiental </w:t>
      </w:r>
      <w:proofErr w:type="gramStart"/>
      <w:r>
        <w:rPr>
          <w:rFonts w:cs="Times New Roman"/>
          <w:b/>
        </w:rPr>
        <w:t>do  CAU</w:t>
      </w:r>
      <w:proofErr w:type="gramEnd"/>
      <w:r>
        <w:rPr>
          <w:rFonts w:cs="Times New Roman"/>
          <w:b/>
        </w:rPr>
        <w:t>/MT -2016</w:t>
      </w:r>
    </w:p>
    <w:p w:rsidR="00561846" w:rsidRDefault="003A15A1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proofErr w:type="gramStart"/>
      <w:r>
        <w:rPr>
          <w:rFonts w:cs="Times New Roman"/>
        </w:rPr>
        <w:t>PROCESSO :SEM</w:t>
      </w:r>
      <w:proofErr w:type="gramEnd"/>
      <w:r>
        <w:rPr>
          <w:rFonts w:cs="Times New Roman"/>
        </w:rPr>
        <w:t xml:space="preserve"> NÚMERO</w:t>
      </w:r>
    </w:p>
    <w:p w:rsidR="00561846" w:rsidRDefault="003A15A1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proofErr w:type="gramStart"/>
      <w:r>
        <w:rPr>
          <w:rFonts w:cs="Times New Roman"/>
        </w:rPr>
        <w:t>INTERESSADO :</w:t>
      </w:r>
      <w:proofErr w:type="gramEnd"/>
    </w:p>
    <w:p w:rsidR="00561846" w:rsidRDefault="003A15A1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ASSUNTO: ESCOLHA DO COORDENADOR ADJUNTO</w:t>
      </w:r>
    </w:p>
    <w:p w:rsidR="00561846" w:rsidRDefault="003A15A1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01/2016 – CPUA-CAU/MT</w:t>
      </w:r>
    </w:p>
    <w:p w:rsidR="00561846" w:rsidRDefault="00561846">
      <w:pPr>
        <w:pStyle w:val="Padro"/>
      </w:pPr>
    </w:p>
    <w:p w:rsidR="00561846" w:rsidRDefault="003A15A1">
      <w:pPr>
        <w:pStyle w:val="Padro"/>
        <w:jc w:val="both"/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Especial de Política Urbana e Ambiental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>– (CPUA-CAU/MT),</w:t>
      </w:r>
      <w:r>
        <w:rPr>
          <w:rFonts w:cs="Times New Roman"/>
          <w:sz w:val="22"/>
          <w:szCs w:val="22"/>
        </w:rPr>
        <w:t xml:space="preserve"> reunida ordinariamente em Cuiabá-MT, na sede do CAU/MT, no dia 02</w:t>
      </w:r>
      <w:r>
        <w:rPr>
          <w:rFonts w:cs="Times New Roman"/>
          <w:color w:val="FF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de  março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50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Especial de Política Urbana e Ambiental do CAU/MT, manifesta-se sobr</w:t>
      </w:r>
      <w:r>
        <w:rPr>
          <w:rFonts w:cs="Times New Roman"/>
          <w:color w:val="000000"/>
          <w:sz w:val="22"/>
          <w:szCs w:val="22"/>
        </w:rPr>
        <w:t>e assuntos de sua competência mediante ato administrativo da espécie deliberação da Comissão Especial de Política Urbana e Ambiental.</w:t>
      </w:r>
    </w:p>
    <w:p w:rsidR="00561846" w:rsidRDefault="00561846">
      <w:pPr>
        <w:pStyle w:val="Padro"/>
        <w:jc w:val="both"/>
      </w:pPr>
    </w:p>
    <w:p w:rsidR="00561846" w:rsidRDefault="003A15A1">
      <w:pPr>
        <w:pStyle w:val="Padro"/>
        <w:spacing w:after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Considerando:</w:t>
      </w:r>
      <w:r>
        <w:rPr>
          <w:rFonts w:cs="Times New Roman"/>
          <w:b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Que foi escolhido o Conselheiro José da Costa Marques como Coordenador Adjunto da Comissão.</w:t>
      </w:r>
    </w:p>
    <w:p w:rsidR="00561846" w:rsidRDefault="00561846">
      <w:pPr>
        <w:pStyle w:val="Padro"/>
        <w:spacing w:after="0"/>
        <w:jc w:val="both"/>
      </w:pPr>
    </w:p>
    <w:p w:rsidR="00561846" w:rsidRDefault="00561846">
      <w:pPr>
        <w:pStyle w:val="Padro"/>
        <w:spacing w:after="0"/>
        <w:jc w:val="both"/>
      </w:pPr>
    </w:p>
    <w:p w:rsidR="00561846" w:rsidRDefault="003A15A1">
      <w:pPr>
        <w:pStyle w:val="Padro"/>
        <w:spacing w:after="0"/>
        <w:jc w:val="both"/>
      </w:pPr>
      <w:r>
        <w:rPr>
          <w:rFonts w:cs="Times New Roman"/>
          <w:b/>
          <w:color w:val="000000"/>
          <w:sz w:val="22"/>
          <w:szCs w:val="22"/>
        </w:rPr>
        <w:t xml:space="preserve">DELIBEROU: </w:t>
      </w:r>
      <w:r>
        <w:rPr>
          <w:rFonts w:cs="Times New Roman"/>
          <w:color w:val="000000"/>
          <w:sz w:val="22"/>
          <w:szCs w:val="22"/>
        </w:rPr>
        <w:t>pe</w:t>
      </w:r>
      <w:r>
        <w:rPr>
          <w:rFonts w:cs="Times New Roman"/>
          <w:color w:val="000000"/>
          <w:sz w:val="22"/>
          <w:szCs w:val="22"/>
        </w:rPr>
        <w:t>la aprovação por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D36362">
        <w:rPr>
          <w:rFonts w:cs="Times New Roman"/>
          <w:color w:val="000000"/>
          <w:sz w:val="22"/>
          <w:szCs w:val="22"/>
        </w:rPr>
        <w:t>unanimidade</w:t>
      </w:r>
      <w:r>
        <w:rPr>
          <w:rFonts w:cs="Times New Roman"/>
          <w:color w:val="000000"/>
          <w:sz w:val="22"/>
          <w:szCs w:val="22"/>
        </w:rPr>
        <w:t xml:space="preserve"> o Coordenador Adjunto José da Costa Marques. </w:t>
      </w:r>
    </w:p>
    <w:p w:rsidR="00561846" w:rsidRDefault="00561846">
      <w:pPr>
        <w:pStyle w:val="Padro"/>
        <w:spacing w:after="0"/>
        <w:jc w:val="both"/>
      </w:pPr>
    </w:p>
    <w:p w:rsidR="00561846" w:rsidRDefault="00561846">
      <w:pPr>
        <w:pStyle w:val="Padro"/>
      </w:pPr>
    </w:p>
    <w:p w:rsidR="00561846" w:rsidRDefault="003A15A1">
      <w:pPr>
        <w:pStyle w:val="Padro"/>
        <w:jc w:val="center"/>
      </w:pPr>
      <w:r>
        <w:rPr>
          <w:rFonts w:cs="Times New Roman"/>
        </w:rPr>
        <w:t>Cuiabá - MT, 02 de março de 2016.</w:t>
      </w:r>
    </w:p>
    <w:p w:rsidR="00561846" w:rsidRDefault="00561846">
      <w:pPr>
        <w:pStyle w:val="Padro"/>
        <w:jc w:val="center"/>
      </w:pPr>
    </w:p>
    <w:p w:rsidR="00561846" w:rsidRDefault="00561846">
      <w:pPr>
        <w:pStyle w:val="Padro"/>
        <w:jc w:val="center"/>
      </w:pPr>
    </w:p>
    <w:p w:rsidR="00561846" w:rsidRDefault="003A15A1" w:rsidP="003A15A1">
      <w:pPr>
        <w:pStyle w:val="Padro"/>
        <w:spacing w:after="0"/>
      </w:pPr>
      <w:r>
        <w:rPr>
          <w:rFonts w:cs="Times New Roman"/>
          <w:b/>
          <w:bCs/>
        </w:rPr>
        <w:t>JOSÉ ANTÔNIO LEMOS DOS SANTOS __________________________</w:t>
      </w:r>
    </w:p>
    <w:p w:rsidR="00561846" w:rsidRDefault="003A15A1" w:rsidP="003A15A1">
      <w:pPr>
        <w:pStyle w:val="Padro"/>
        <w:spacing w:after="0" w:line="360" w:lineRule="atLeast"/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561846" w:rsidRDefault="00561846">
      <w:pPr>
        <w:pStyle w:val="Padro"/>
        <w:spacing w:after="0" w:line="100" w:lineRule="atLeast"/>
      </w:pPr>
      <w:bookmarkStart w:id="1" w:name="_GoBack"/>
      <w:bookmarkEnd w:id="1"/>
    </w:p>
    <w:p w:rsidR="00561846" w:rsidRDefault="00561846">
      <w:pPr>
        <w:pStyle w:val="Padro"/>
        <w:spacing w:after="0" w:line="100" w:lineRule="atLeast"/>
      </w:pPr>
    </w:p>
    <w:p w:rsidR="00561846" w:rsidRDefault="003A15A1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r>
        <w:rPr>
          <w:rFonts w:cs="Times New Roman"/>
        </w:rPr>
        <w:t>____________________________</w:t>
      </w:r>
    </w:p>
    <w:p w:rsidR="00561846" w:rsidRDefault="003A15A1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561846" w:rsidRDefault="00561846">
      <w:pPr>
        <w:pStyle w:val="Padro"/>
        <w:spacing w:after="0" w:line="100" w:lineRule="atLeast"/>
      </w:pPr>
    </w:p>
    <w:p w:rsidR="00561846" w:rsidRDefault="00561846">
      <w:pPr>
        <w:pStyle w:val="Padro"/>
        <w:spacing w:after="0" w:line="100" w:lineRule="atLeast"/>
      </w:pPr>
    </w:p>
    <w:p w:rsidR="00561846" w:rsidRDefault="003A15A1">
      <w:pPr>
        <w:pStyle w:val="Padro"/>
        <w:spacing w:after="0" w:line="100" w:lineRule="atLeast"/>
      </w:pPr>
      <w:r>
        <w:rPr>
          <w:rFonts w:cs="Times New Roman"/>
          <w:b/>
        </w:rPr>
        <w:t xml:space="preserve">ELIANE DE </w:t>
      </w:r>
      <w:proofErr w:type="gramStart"/>
      <w:r>
        <w:rPr>
          <w:rFonts w:cs="Times New Roman"/>
          <w:b/>
        </w:rPr>
        <w:t>CAMPOS  GOMES</w:t>
      </w:r>
      <w:proofErr w:type="gramEnd"/>
      <w:r>
        <w:rPr>
          <w:rFonts w:cs="Times New Roman"/>
        </w:rPr>
        <w:t>_________________________________</w:t>
      </w:r>
    </w:p>
    <w:p w:rsidR="00561846" w:rsidRDefault="003A15A1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p w:rsidR="00561846" w:rsidRDefault="00561846">
      <w:pPr>
        <w:pStyle w:val="Padro"/>
        <w:spacing w:after="0" w:line="100" w:lineRule="atLeast"/>
      </w:pPr>
    </w:p>
    <w:p w:rsidR="00561846" w:rsidRDefault="00561846">
      <w:pPr>
        <w:pStyle w:val="Padro"/>
        <w:spacing w:after="0" w:line="100" w:lineRule="atLeast"/>
      </w:pPr>
    </w:p>
    <w:p w:rsidR="00561846" w:rsidRDefault="003A15A1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___________________________________</w:t>
      </w:r>
    </w:p>
    <w:p w:rsidR="00561846" w:rsidRDefault="003A15A1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sectPr w:rsidR="00561846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1846"/>
    <w:rsid w:val="003A15A1"/>
    <w:rsid w:val="00561846"/>
    <w:rsid w:val="00D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D7A3C-A3F0-48ED-9197-19D8605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14</cp:revision>
  <cp:lastPrinted>2016-03-02T18:55:00Z</cp:lastPrinted>
  <dcterms:created xsi:type="dcterms:W3CDTF">2016-02-16T22:08:00Z</dcterms:created>
  <dcterms:modified xsi:type="dcterms:W3CDTF">2016-04-28T19:02:00Z</dcterms:modified>
</cp:coreProperties>
</file>